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b w:val="1"/>
          <w:highlight w:val="white"/>
        </w:rPr>
      </w:pPr>
      <w:r w:rsidDel="00000000" w:rsidR="00000000" w:rsidRPr="00000000">
        <w:rPr>
          <w:rtl w:val="0"/>
        </w:rPr>
      </w:r>
    </w:p>
    <w:p w:rsidR="00000000" w:rsidDel="00000000" w:rsidP="00000000" w:rsidRDefault="00000000" w:rsidRPr="00000000" w14:paraId="00000002">
      <w:pPr>
        <w:shd w:fill="ffffff" w:val="clear"/>
        <w:spacing w:after="160" w:before="240" w:lineRule="auto"/>
        <w:jc w:val="center"/>
        <w:rPr>
          <w:highlight w:val="white"/>
        </w:rPr>
      </w:pPr>
      <w:r w:rsidDel="00000000" w:rsidR="00000000" w:rsidRPr="00000000">
        <w:rPr>
          <w:highlight w:val="white"/>
          <w:rtl w:val="0"/>
        </w:rPr>
        <w:t xml:space="preserve">2025</w:t>
      </w:r>
    </w:p>
    <w:p w:rsidR="00000000" w:rsidDel="00000000" w:rsidP="00000000" w:rsidRDefault="00000000" w:rsidRPr="00000000" w14:paraId="00000003">
      <w:pPr>
        <w:shd w:fill="ffffff" w:val="clear"/>
        <w:spacing w:after="160" w:before="240" w:lineRule="auto"/>
        <w:rPr>
          <w:highlight w:val="white"/>
        </w:rPr>
      </w:pPr>
      <w:r w:rsidDel="00000000" w:rsidR="00000000" w:rsidRPr="00000000">
        <w:rPr>
          <w:highlight w:val="white"/>
          <w:rtl w:val="0"/>
        </w:rPr>
        <w:t xml:space="preserve">Este projeto já participou de outras edições? </w:t>
      </w:r>
      <w:r w:rsidDel="00000000" w:rsidR="00000000" w:rsidRPr="00000000">
        <w:rPr>
          <w:b w:val="1"/>
          <w:highlight w:val="white"/>
          <w:rtl w:val="0"/>
        </w:rPr>
        <w:t xml:space="preserve">Não</w:t>
      </w:r>
      <w:r w:rsidDel="00000000" w:rsidR="00000000" w:rsidRPr="00000000">
        <w:rPr>
          <w:highlight w:val="white"/>
          <w:rtl w:val="0"/>
        </w:rPr>
        <w:t xml:space="preserve">     </w:t>
      </w:r>
    </w:p>
    <w:p w:rsidR="00000000" w:rsidDel="00000000" w:rsidP="00000000" w:rsidRDefault="00000000" w:rsidRPr="00000000" w14:paraId="00000004">
      <w:pPr>
        <w:shd w:fill="ffffff" w:val="clear"/>
        <w:spacing w:after="160" w:before="240" w:lineRule="auto"/>
        <w:rPr>
          <w:highlight w:val="white"/>
        </w:rPr>
      </w:pPr>
      <w:r w:rsidDel="00000000" w:rsidR="00000000" w:rsidRPr="00000000">
        <w:rPr>
          <w:highlight w:val="white"/>
          <w:rtl w:val="0"/>
        </w:rPr>
        <w:t xml:space="preserve">Tipo do Projeto: </w:t>
      </w:r>
      <w:r w:rsidDel="00000000" w:rsidR="00000000" w:rsidRPr="00000000">
        <w:rPr>
          <w:b w:val="1"/>
          <w:highlight w:val="white"/>
          <w:rtl w:val="0"/>
        </w:rPr>
        <w:t xml:space="preserve">Individual</w:t>
      </w:r>
      <w:r w:rsidDel="00000000" w:rsidR="00000000" w:rsidRPr="00000000">
        <w:rPr>
          <w:highlight w:val="white"/>
          <w:rtl w:val="0"/>
        </w:rPr>
        <w:t xml:space="preserve">    </w:t>
      </w:r>
    </w:p>
    <w:p w:rsidR="00000000" w:rsidDel="00000000" w:rsidP="00000000" w:rsidRDefault="00000000" w:rsidRPr="00000000" w14:paraId="00000005">
      <w:pPr>
        <w:shd w:fill="ffffff" w:val="clear"/>
        <w:spacing w:after="160" w:before="240" w:lineRule="auto"/>
        <w:rPr>
          <w:b w:val="1"/>
          <w:highlight w:val="white"/>
        </w:rPr>
      </w:pPr>
      <w:r w:rsidDel="00000000" w:rsidR="00000000" w:rsidRPr="00000000">
        <w:rPr>
          <w:highlight w:val="white"/>
          <w:rtl w:val="0"/>
        </w:rPr>
        <w:t xml:space="preserve">Secretaria / Departamento: Secretaria de Desenvolvimento Econômico e Turismo/ </w:t>
      </w:r>
      <w:r w:rsidDel="00000000" w:rsidR="00000000" w:rsidRPr="00000000">
        <w:rPr>
          <w:b w:val="1"/>
          <w:highlight w:val="white"/>
          <w:rtl w:val="0"/>
        </w:rPr>
        <w:t xml:space="preserve">Departamento de Políticas de trabalho e Relações do Trabalho</w:t>
      </w:r>
    </w:p>
    <w:p w:rsidR="00000000" w:rsidDel="00000000" w:rsidP="00000000" w:rsidRDefault="00000000" w:rsidRPr="00000000" w14:paraId="00000006">
      <w:pPr>
        <w:shd w:fill="ffffff" w:val="clear"/>
        <w:spacing w:after="160" w:before="240" w:lineRule="auto"/>
        <w:rPr>
          <w:highlight w:val="white"/>
        </w:rPr>
      </w:pPr>
      <w:r w:rsidDel="00000000" w:rsidR="00000000" w:rsidRPr="00000000">
        <w:rPr>
          <w:highlight w:val="white"/>
          <w:rtl w:val="0"/>
        </w:rPr>
        <w:t xml:space="preserve">Site do órgão responsável: </w:t>
      </w:r>
      <w:r w:rsidDel="00000000" w:rsidR="00000000" w:rsidRPr="00000000">
        <w:rPr>
          <w:highlight w:val="white"/>
          <w:rtl w:val="0"/>
        </w:rPr>
        <w:t xml:space="preserve"> https://www.toledo.pr.gov.br/servicos/cidadao/agencia_do_trabalhador</w:t>
      </w:r>
    </w:p>
    <w:p w:rsidR="00000000" w:rsidDel="00000000" w:rsidP="00000000" w:rsidRDefault="00000000" w:rsidRPr="00000000" w14:paraId="00000007">
      <w:pPr>
        <w:shd w:fill="ffffff" w:val="clear"/>
        <w:spacing w:after="160" w:before="240" w:lineRule="auto"/>
        <w:rPr>
          <w:b w:val="1"/>
          <w:highlight w:val="white"/>
        </w:rPr>
      </w:pPr>
      <w:r w:rsidDel="00000000" w:rsidR="00000000" w:rsidRPr="00000000">
        <w:rPr>
          <w:highlight w:val="white"/>
          <w:rtl w:val="0"/>
        </w:rPr>
        <w:t xml:space="preserve">Telefone: </w:t>
      </w:r>
      <w:r w:rsidDel="00000000" w:rsidR="00000000" w:rsidRPr="00000000">
        <w:rPr>
          <w:b w:val="1"/>
          <w:highlight w:val="white"/>
          <w:rtl w:val="0"/>
        </w:rPr>
        <w:t xml:space="preserve">3196-3940</w:t>
      </w:r>
    </w:p>
    <w:p w:rsidR="00000000" w:rsidDel="00000000" w:rsidP="00000000" w:rsidRDefault="00000000" w:rsidRPr="00000000" w14:paraId="00000008">
      <w:pPr>
        <w:shd w:fill="ffffff" w:val="clear"/>
        <w:spacing w:after="160" w:before="240" w:lineRule="auto"/>
        <w:rPr>
          <w:b w:val="1"/>
          <w:highlight w:val="white"/>
        </w:rPr>
      </w:pPr>
      <w:r w:rsidDel="00000000" w:rsidR="00000000" w:rsidRPr="00000000">
        <w:rPr>
          <w:highlight w:val="white"/>
          <w:rtl w:val="0"/>
        </w:rPr>
        <w:t xml:space="preserve">Responsável: Mario Costenaro</w:t>
      </w:r>
      <w:r w:rsidDel="00000000" w:rsidR="00000000" w:rsidRPr="00000000">
        <w:rPr>
          <w:rtl w:val="0"/>
        </w:rPr>
      </w:r>
    </w:p>
    <w:p w:rsidR="00000000" w:rsidDel="00000000" w:rsidP="00000000" w:rsidRDefault="00000000" w:rsidRPr="00000000" w14:paraId="00000009">
      <w:pPr>
        <w:shd w:fill="ffffff" w:val="clear"/>
        <w:spacing w:after="160" w:before="240" w:lineRule="auto"/>
        <w:rPr>
          <w:highlight w:val="white"/>
        </w:rPr>
      </w:pPr>
      <w:r w:rsidDel="00000000" w:rsidR="00000000" w:rsidRPr="00000000">
        <w:rPr>
          <w:highlight w:val="white"/>
          <w:rtl w:val="0"/>
        </w:rPr>
        <w:t xml:space="preserve">Email do responsável: </w:t>
      </w:r>
      <w:hyperlink r:id="rId6">
        <w:r w:rsidDel="00000000" w:rsidR="00000000" w:rsidRPr="00000000">
          <w:rPr>
            <w:highlight w:val="white"/>
            <w:u w:val="single"/>
            <w:rtl w:val="0"/>
          </w:rPr>
          <w:t xml:space="preserve">gabinete@toledo.pr.gov.br</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A">
      <w:pPr>
        <w:shd w:fill="ffffff" w:val="clear"/>
        <w:spacing w:after="160" w:before="240" w:lineRule="auto"/>
        <w:rPr>
          <w:highlight w:val="white"/>
        </w:rPr>
      </w:pPr>
      <w:r w:rsidDel="00000000" w:rsidR="00000000" w:rsidRPr="00000000">
        <w:rPr>
          <w:highlight w:val="white"/>
          <w:rtl w:val="0"/>
        </w:rPr>
        <w:t xml:space="preserve">Telefone do responsável: (45)</w:t>
      </w:r>
    </w:p>
    <w:p w:rsidR="00000000" w:rsidDel="00000000" w:rsidP="00000000" w:rsidRDefault="00000000" w:rsidRPr="00000000" w14:paraId="0000000B">
      <w:pPr>
        <w:shd w:fill="ffffff" w:val="clear"/>
        <w:spacing w:after="160" w:before="240" w:lineRule="auto"/>
        <w:rPr>
          <w:b w:val="1"/>
          <w:highlight w:val="white"/>
        </w:rPr>
      </w:pPr>
      <w:r w:rsidDel="00000000" w:rsidR="00000000" w:rsidRPr="00000000">
        <w:rPr>
          <w:highlight w:val="white"/>
          <w:rtl w:val="0"/>
        </w:rPr>
        <w:t xml:space="preserve">Celular do responsável: (45)</w:t>
      </w:r>
      <w:r w:rsidDel="00000000" w:rsidR="00000000" w:rsidRPr="00000000">
        <w:rPr>
          <w:rtl w:val="0"/>
        </w:rPr>
      </w:r>
    </w:p>
    <w:p w:rsidR="00000000" w:rsidDel="00000000" w:rsidP="00000000" w:rsidRDefault="00000000" w:rsidRPr="00000000" w14:paraId="0000000C">
      <w:pPr>
        <w:shd w:fill="ffffff" w:val="clear"/>
        <w:spacing w:after="160" w:before="240" w:lineRule="auto"/>
        <w:rPr>
          <w:b w:val="1"/>
          <w:highlight w:val="white"/>
        </w:rPr>
      </w:pPr>
      <w:r w:rsidDel="00000000" w:rsidR="00000000" w:rsidRPr="00000000">
        <w:rPr>
          <w:highlight w:val="white"/>
          <w:rtl w:val="0"/>
        </w:rPr>
        <w:br w:type="textWrapping"/>
        <w:t xml:space="preserve">Título:</w:t>
      </w:r>
      <w:r w:rsidDel="00000000" w:rsidR="00000000" w:rsidRPr="00000000">
        <w:rPr>
          <w:highlight w:val="white"/>
          <w:rtl w:val="0"/>
        </w:rPr>
        <w:t xml:space="preserve"> </w:t>
      </w:r>
      <w:r w:rsidDel="00000000" w:rsidR="00000000" w:rsidRPr="00000000">
        <w:rPr>
          <w:b w:val="1"/>
          <w:highlight w:val="white"/>
          <w:rtl w:val="0"/>
        </w:rPr>
        <w:t xml:space="preserve">Toledo que Cuida, Toledo que Emprega</w:t>
      </w:r>
    </w:p>
    <w:p w:rsidR="00000000" w:rsidDel="00000000" w:rsidP="00000000" w:rsidRDefault="00000000" w:rsidRPr="00000000" w14:paraId="0000000D">
      <w:pPr>
        <w:spacing w:after="160" w:before="240" w:line="259.20000000000005" w:lineRule="auto"/>
        <w:ind w:left="4818.897637795275" w:firstLine="0"/>
        <w:jc w:val="both"/>
        <w:rPr>
          <w:highlight w:val="white"/>
        </w:rPr>
      </w:pPr>
      <w:r w:rsidDel="00000000" w:rsidR="00000000" w:rsidRPr="00000000">
        <w:rPr>
          <w:b w:val="1"/>
          <w:highlight w:val="white"/>
          <w:rtl w:val="0"/>
        </w:rPr>
        <w:br w:type="textWrapping"/>
        <w:t xml:space="preserve">Resumo:</w:t>
        <w:br w:type="textWrapping"/>
      </w:r>
      <w:r w:rsidDel="00000000" w:rsidR="00000000" w:rsidRPr="00000000">
        <w:rPr>
          <w:highlight w:val="white"/>
          <w:rtl w:val="0"/>
        </w:rPr>
        <w:t xml:space="preserve">Promover o acesso ao trabalho digno e à inclusão produtiva de públicos vulneráveis, como Pessoas com Deficiência</w:t>
      </w:r>
      <w:r w:rsidDel="00000000" w:rsidR="00000000" w:rsidRPr="00000000">
        <w:rPr>
          <w:highlight w:val="white"/>
          <w:rtl w:val="0"/>
        </w:rPr>
        <w:t xml:space="preserve"> (</w:t>
      </w:r>
      <w:r w:rsidDel="00000000" w:rsidR="00000000" w:rsidRPr="00000000">
        <w:rPr>
          <w:highlight w:val="white"/>
          <w:rtl w:val="0"/>
        </w:rPr>
        <w:t xml:space="preserve">PCDs), cidadãos reabilitados do INSS, mulheres em situação de violência, pessoas em situação de rua e imigrantes, fortalecendo a cidadania, combatendo as desigualdades e impulsionando o crescimento econômico alinhado com justiça social.</w:t>
      </w:r>
    </w:p>
    <w:p w:rsidR="00000000" w:rsidDel="00000000" w:rsidP="00000000" w:rsidRDefault="00000000" w:rsidRPr="00000000" w14:paraId="0000000E">
      <w:pPr>
        <w:spacing w:line="276" w:lineRule="auto"/>
        <w:rPr>
          <w:b w:val="1"/>
          <w:highlight w:val="white"/>
        </w:rPr>
      </w:pPr>
      <w:r w:rsidDel="00000000" w:rsidR="00000000" w:rsidRPr="00000000">
        <w:rPr>
          <w:rtl w:val="0"/>
        </w:rPr>
      </w:r>
    </w:p>
    <w:p w:rsidR="00000000" w:rsidDel="00000000" w:rsidP="00000000" w:rsidRDefault="00000000" w:rsidRPr="00000000" w14:paraId="0000000F">
      <w:pPr>
        <w:spacing w:line="276" w:lineRule="auto"/>
        <w:rPr>
          <w:b w:val="1"/>
          <w:highlight w:val="white"/>
        </w:rPr>
      </w:pPr>
      <w:r w:rsidDel="00000000" w:rsidR="00000000" w:rsidRPr="00000000">
        <w:rPr>
          <w:rtl w:val="0"/>
        </w:rPr>
      </w:r>
    </w:p>
    <w:p w:rsidR="00000000" w:rsidDel="00000000" w:rsidP="00000000" w:rsidRDefault="00000000" w:rsidRPr="00000000" w14:paraId="00000010">
      <w:pPr>
        <w:spacing w:line="276" w:lineRule="auto"/>
        <w:rPr>
          <w:b w:val="1"/>
          <w:highlight w:val="white"/>
        </w:rPr>
      </w:pPr>
      <w:r w:rsidDel="00000000" w:rsidR="00000000" w:rsidRPr="00000000">
        <w:rPr>
          <w:rtl w:val="0"/>
        </w:rPr>
      </w:r>
    </w:p>
    <w:p w:rsidR="00000000" w:rsidDel="00000000" w:rsidP="00000000" w:rsidRDefault="00000000" w:rsidRPr="00000000" w14:paraId="00000011">
      <w:pPr>
        <w:spacing w:line="276" w:lineRule="auto"/>
        <w:rPr>
          <w:b w:val="1"/>
          <w:highlight w:val="white"/>
        </w:rPr>
      </w:pPr>
      <w:r w:rsidDel="00000000" w:rsidR="00000000" w:rsidRPr="00000000">
        <w:rPr>
          <w:rtl w:val="0"/>
        </w:rPr>
      </w:r>
    </w:p>
    <w:p w:rsidR="00000000" w:rsidDel="00000000" w:rsidP="00000000" w:rsidRDefault="00000000" w:rsidRPr="00000000" w14:paraId="00000012">
      <w:pPr>
        <w:spacing w:line="276" w:lineRule="auto"/>
        <w:rPr>
          <w:b w:val="1"/>
          <w:highlight w:val="white"/>
        </w:rPr>
      </w:pPr>
      <w:r w:rsidDel="00000000" w:rsidR="00000000" w:rsidRPr="00000000">
        <w:rPr>
          <w:rtl w:val="0"/>
        </w:rPr>
      </w:r>
    </w:p>
    <w:p w:rsidR="00000000" w:rsidDel="00000000" w:rsidP="00000000" w:rsidRDefault="00000000" w:rsidRPr="00000000" w14:paraId="00000013">
      <w:pPr>
        <w:spacing w:line="276" w:lineRule="auto"/>
        <w:rPr>
          <w:b w:val="1"/>
          <w:highlight w:val="white"/>
        </w:rPr>
      </w:pPr>
      <w:r w:rsidDel="00000000" w:rsidR="00000000" w:rsidRPr="00000000">
        <w:rPr>
          <w:rtl w:val="0"/>
        </w:rPr>
      </w:r>
    </w:p>
    <w:p w:rsidR="00000000" w:rsidDel="00000000" w:rsidP="00000000" w:rsidRDefault="00000000" w:rsidRPr="00000000" w14:paraId="00000014">
      <w:pPr>
        <w:spacing w:line="276" w:lineRule="auto"/>
        <w:rPr>
          <w:b w:val="1"/>
          <w:highlight w:val="white"/>
        </w:rPr>
      </w:pPr>
      <w:r w:rsidDel="00000000" w:rsidR="00000000" w:rsidRPr="00000000">
        <w:rPr>
          <w:rtl w:val="0"/>
        </w:rPr>
      </w:r>
    </w:p>
    <w:p w:rsidR="00000000" w:rsidDel="00000000" w:rsidP="00000000" w:rsidRDefault="00000000" w:rsidRPr="00000000" w14:paraId="00000015">
      <w:pPr>
        <w:spacing w:line="276" w:lineRule="auto"/>
        <w:rPr>
          <w:b w:val="1"/>
          <w:highlight w:val="white"/>
        </w:rPr>
      </w:pPr>
      <w:r w:rsidDel="00000000" w:rsidR="00000000" w:rsidRPr="00000000">
        <w:rPr>
          <w:rtl w:val="0"/>
        </w:rPr>
      </w:r>
    </w:p>
    <w:p w:rsidR="00000000" w:rsidDel="00000000" w:rsidP="00000000" w:rsidRDefault="00000000" w:rsidRPr="00000000" w14:paraId="00000016">
      <w:pPr>
        <w:pageBreakBefore w:val="0"/>
        <w:spacing w:line="276" w:lineRule="auto"/>
        <w:ind w:left="0" w:firstLine="0"/>
        <w:jc w:val="both"/>
        <w:rPr>
          <w:highlight w:val="white"/>
        </w:rPr>
      </w:pPr>
      <w:r w:rsidDel="00000000" w:rsidR="00000000" w:rsidRPr="00000000">
        <w:rPr>
          <w:b w:val="1"/>
          <w:highlight w:val="white"/>
          <w:rtl w:val="0"/>
        </w:rPr>
        <w:t xml:space="preserve">Diagnóstico:</w:t>
      </w: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17">
      <w:pPr>
        <w:spacing w:after="240" w:before="240" w:line="276" w:lineRule="auto"/>
        <w:ind w:firstLine="1133.858267716535"/>
        <w:jc w:val="both"/>
        <w:rPr>
          <w:highlight w:val="white"/>
        </w:rPr>
      </w:pPr>
      <w:r w:rsidDel="00000000" w:rsidR="00000000" w:rsidRPr="00000000">
        <w:rPr>
          <w:highlight w:val="white"/>
          <w:rtl w:val="0"/>
        </w:rPr>
        <w:t xml:space="preserve">O cenário atual do mercado de trabalho brasileiro ainda revela profundas desigualdades no acesso ao emprego digno, especialmente para grupos em </w:t>
      </w:r>
      <w:r w:rsidDel="00000000" w:rsidR="00000000" w:rsidRPr="00000000">
        <w:rPr>
          <w:b w:val="1"/>
          <w:i w:val="1"/>
          <w:highlight w:val="white"/>
          <w:rtl w:val="0"/>
        </w:rPr>
        <w:t xml:space="preserve">situação de vulnerabilidade social</w:t>
      </w:r>
      <w:r w:rsidDel="00000000" w:rsidR="00000000" w:rsidRPr="00000000">
        <w:rPr>
          <w:i w:val="1"/>
          <w:highlight w:val="white"/>
          <w:rtl w:val="0"/>
        </w:rPr>
        <w:t xml:space="preserve">, como </w:t>
      </w:r>
      <w:r w:rsidDel="00000000" w:rsidR="00000000" w:rsidRPr="00000000">
        <w:rPr>
          <w:b w:val="1"/>
          <w:i w:val="1"/>
          <w:highlight w:val="white"/>
          <w:rtl w:val="0"/>
        </w:rPr>
        <w:t xml:space="preserve">pessoas com deficiência (PCDs), reabilitados do INSS, mulheres em situação de violência, pessoas em situação de rua e até mesmo os  imigrantes</w:t>
      </w:r>
      <w:r w:rsidDel="00000000" w:rsidR="00000000" w:rsidRPr="00000000">
        <w:rPr>
          <w:highlight w:val="white"/>
          <w:rtl w:val="0"/>
        </w:rPr>
        <w:t xml:space="preserve">. Esses públicos enfrentam barreiras específicas e estruturais que dificultam sua inclusão produtiva e o exercício pleno da cidadania.</w:t>
      </w:r>
    </w:p>
    <w:p w:rsidR="00000000" w:rsidDel="00000000" w:rsidP="00000000" w:rsidRDefault="00000000" w:rsidRPr="00000000" w14:paraId="00000018">
      <w:pPr>
        <w:spacing w:after="240" w:before="240" w:line="276" w:lineRule="auto"/>
        <w:ind w:firstLine="1133.858267716535"/>
        <w:jc w:val="both"/>
        <w:rPr>
          <w:highlight w:val="white"/>
        </w:rPr>
      </w:pPr>
      <w:r w:rsidDel="00000000" w:rsidR="00000000" w:rsidRPr="00000000">
        <w:rPr>
          <w:highlight w:val="white"/>
          <w:rtl w:val="0"/>
        </w:rPr>
        <w:t xml:space="preserve">As </w:t>
      </w:r>
      <w:r w:rsidDel="00000000" w:rsidR="00000000" w:rsidRPr="00000000">
        <w:rPr>
          <w:b w:val="1"/>
          <w:highlight w:val="white"/>
          <w:rtl w:val="0"/>
        </w:rPr>
        <w:t xml:space="preserve">pessoas com deficiência (PCDs)</w:t>
      </w:r>
      <w:r w:rsidDel="00000000" w:rsidR="00000000" w:rsidRPr="00000000">
        <w:rPr>
          <w:highlight w:val="white"/>
          <w:rtl w:val="0"/>
        </w:rPr>
        <w:t xml:space="preserve">, embora amparadas por legislações que garantem cotas e direitos, ainda enfrentam preconceito, falta de acessibilidade, escassez de ambientes de trabalho adaptados e baixa oferta de qualificação profissional voltada às suas necessidades. Isso contribui para sua subutilização no mercado formal, gerando ciclos de exclusão e dependência. No mesmo sentido, os </w:t>
      </w:r>
      <w:r w:rsidDel="00000000" w:rsidR="00000000" w:rsidRPr="00000000">
        <w:rPr>
          <w:b w:val="1"/>
          <w:highlight w:val="white"/>
          <w:rtl w:val="0"/>
        </w:rPr>
        <w:t xml:space="preserve">reabilitados do INSS</w:t>
      </w:r>
      <w:r w:rsidDel="00000000" w:rsidR="00000000" w:rsidRPr="00000000">
        <w:rPr>
          <w:highlight w:val="white"/>
          <w:rtl w:val="0"/>
        </w:rPr>
        <w:t xml:space="preserve">, muitas vezes afastados por longos períodos devido a condições de saúde, encontram dificuldades para se reinserir no mercado de trabalho. Além do estigma relacionado à sua condição, sofrem com a ausência de programas de acolhimento contínuo e com a resistência de empregadores em contratá-los.</w:t>
      </w:r>
    </w:p>
    <w:p w:rsidR="00000000" w:rsidDel="00000000" w:rsidP="00000000" w:rsidRDefault="00000000" w:rsidRPr="00000000" w14:paraId="00000019">
      <w:pPr>
        <w:spacing w:after="240" w:before="240" w:line="276" w:lineRule="auto"/>
        <w:ind w:firstLine="1133.858267716535"/>
        <w:jc w:val="both"/>
        <w:rPr>
          <w:highlight w:val="white"/>
        </w:rPr>
      </w:pPr>
      <w:r w:rsidDel="00000000" w:rsidR="00000000" w:rsidRPr="00000000">
        <w:rPr>
          <w:highlight w:val="white"/>
          <w:rtl w:val="0"/>
        </w:rPr>
        <w:t xml:space="preserve">As </w:t>
      </w:r>
      <w:r w:rsidDel="00000000" w:rsidR="00000000" w:rsidRPr="00000000">
        <w:rPr>
          <w:b w:val="1"/>
          <w:highlight w:val="white"/>
          <w:rtl w:val="0"/>
        </w:rPr>
        <w:t xml:space="preserve">mulheres em situação de violência doméstica </w:t>
      </w:r>
      <w:r w:rsidDel="00000000" w:rsidR="00000000" w:rsidRPr="00000000">
        <w:rPr>
          <w:highlight w:val="white"/>
          <w:rtl w:val="0"/>
        </w:rPr>
        <w:t xml:space="preserve">carregam o peso do trauma, da instabilidade emocional e, muitas vezes, da dependência econômica de seus agressores. A falta de autonomia financeira e a insegurança limitam suas chances de romper com ciclos de violência, tornando o emprego formal um passo essencial para sua reconstrução e independência econômica. </w:t>
      </w:r>
    </w:p>
    <w:p w:rsidR="00000000" w:rsidDel="00000000" w:rsidP="00000000" w:rsidRDefault="00000000" w:rsidRPr="00000000" w14:paraId="0000001A">
      <w:pPr>
        <w:spacing w:after="240" w:before="240" w:line="276" w:lineRule="auto"/>
        <w:ind w:firstLine="1133.858267716535"/>
        <w:jc w:val="both"/>
        <w:rPr>
          <w:highlight w:val="white"/>
        </w:rPr>
      </w:pPr>
      <w:r w:rsidDel="00000000" w:rsidR="00000000" w:rsidRPr="00000000">
        <w:rPr>
          <w:highlight w:val="white"/>
          <w:rtl w:val="0"/>
        </w:rPr>
        <w:t xml:space="preserve">As </w:t>
      </w:r>
      <w:r w:rsidDel="00000000" w:rsidR="00000000" w:rsidRPr="00000000">
        <w:rPr>
          <w:b w:val="1"/>
          <w:highlight w:val="white"/>
          <w:rtl w:val="0"/>
        </w:rPr>
        <w:t xml:space="preserve">pessoas em situação de rua</w:t>
      </w:r>
      <w:r w:rsidDel="00000000" w:rsidR="00000000" w:rsidRPr="00000000">
        <w:rPr>
          <w:highlight w:val="white"/>
          <w:rtl w:val="0"/>
        </w:rPr>
        <w:t xml:space="preserve"> convivem com múltiplas vulnerabilidades: ausência de moradia, desnutrição, dificuldades de acesso à documentação civil, baixa escolaridade e estigmatização social. A falta de estabilidade os afasta das oportunidades de emprego, apesar do potencial produtivo que muitos possuem, sem falar no preconceito existente com os PSRs. </w:t>
      </w:r>
    </w:p>
    <w:p w:rsidR="00000000" w:rsidDel="00000000" w:rsidP="00000000" w:rsidRDefault="00000000" w:rsidRPr="00000000" w14:paraId="0000001B">
      <w:pPr>
        <w:spacing w:after="240" w:before="240" w:line="276" w:lineRule="auto"/>
        <w:ind w:firstLine="1133.858267716535"/>
        <w:jc w:val="both"/>
        <w:rPr>
          <w:highlight w:val="white"/>
        </w:rPr>
      </w:pPr>
      <w:r w:rsidDel="00000000" w:rsidR="00000000" w:rsidRPr="00000000">
        <w:rPr>
          <w:highlight w:val="white"/>
          <w:rtl w:val="0"/>
        </w:rPr>
        <w:t xml:space="preserve">Os </w:t>
      </w:r>
      <w:r w:rsidDel="00000000" w:rsidR="00000000" w:rsidRPr="00000000">
        <w:rPr>
          <w:b w:val="1"/>
          <w:highlight w:val="white"/>
          <w:rtl w:val="0"/>
        </w:rPr>
        <w:t xml:space="preserve">imigrantes</w:t>
      </w:r>
      <w:r w:rsidDel="00000000" w:rsidR="00000000" w:rsidRPr="00000000">
        <w:rPr>
          <w:highlight w:val="white"/>
          <w:rtl w:val="0"/>
        </w:rPr>
        <w:t xml:space="preserve">, por sua vez, enfrentam barreiras linguísticas, culturais e até mesmo jurídicas. Muitos chegam com qualificações e experiências anteriores, mas não conseguem validá-las ou aproveitá-las devido à falta de reconhecimento e integração social.</w:t>
      </w:r>
    </w:p>
    <w:p w:rsidR="00000000" w:rsidDel="00000000" w:rsidP="00000000" w:rsidRDefault="00000000" w:rsidRPr="00000000" w14:paraId="0000001C">
      <w:pPr>
        <w:spacing w:after="240" w:before="240" w:line="276" w:lineRule="auto"/>
        <w:ind w:firstLine="1133.858267716535"/>
        <w:jc w:val="both"/>
        <w:rPr>
          <w:highlight w:val="white"/>
        </w:rPr>
      </w:pPr>
      <w:r w:rsidDel="00000000" w:rsidR="00000000" w:rsidRPr="00000000">
        <w:rPr>
          <w:highlight w:val="white"/>
          <w:rtl w:val="0"/>
        </w:rPr>
        <w:t xml:space="preserve">Apesar desses desafios, todos esses públicos representam uma importante força de trabalho com potencial de contribuir para o crescimento econômico local, levando em conta, principalmente, o número de vagas ofertadas diariamente na Agência do Trabalhador de Toledo, o que circula em torno de 1.500 (mil e quinhentas) vagas diárias.</w:t>
      </w:r>
    </w:p>
    <w:p w:rsidR="00000000" w:rsidDel="00000000" w:rsidP="00000000" w:rsidRDefault="00000000" w:rsidRPr="00000000" w14:paraId="0000001D">
      <w:pPr>
        <w:spacing w:after="240" w:before="240" w:line="276" w:lineRule="auto"/>
        <w:ind w:firstLine="1133.858267716535"/>
        <w:jc w:val="both"/>
        <w:rPr>
          <w:highlight w:val="white"/>
        </w:rPr>
      </w:pPr>
      <w:r w:rsidDel="00000000" w:rsidR="00000000" w:rsidRPr="00000000">
        <w:rPr>
          <w:highlight w:val="white"/>
          <w:rtl w:val="0"/>
        </w:rPr>
        <w:t xml:space="preserve">A diversidade de experiências, resiliência e disposição para ingressar ou retornar ao mercado formal de trabalho devem ser compreendidos como oportunidades para empresas que enfrentam escassez de mão de obra qualificada e, investir na inclusão desses grupos não é apenas um ato de justiça social, mas uma estratégia inteligente de desenvolvimento social e econômico sustentável. </w:t>
      </w:r>
    </w:p>
    <w:p w:rsidR="00000000" w:rsidDel="00000000" w:rsidP="00000000" w:rsidRDefault="00000000" w:rsidRPr="00000000" w14:paraId="0000001E">
      <w:pPr>
        <w:spacing w:after="240" w:before="240" w:line="276" w:lineRule="auto"/>
        <w:ind w:firstLine="1133.858267716535"/>
        <w:jc w:val="both"/>
        <w:rPr>
          <w:highlight w:val="white"/>
        </w:rPr>
      </w:pPr>
      <w:r w:rsidDel="00000000" w:rsidR="00000000" w:rsidRPr="00000000">
        <w:rPr>
          <w:highlight w:val="white"/>
          <w:rtl w:val="0"/>
        </w:rPr>
        <w:t xml:space="preserve">A atuação da Agência do Trabalhador é, portanto, fundamental para mediar esse encontro entre trabalhadores em busca de dignidade e empresas que precisam preencher vagas com responsabilidade social, promovendo inclusão, desenvolvimento e transformação social.</w:t>
      </w:r>
    </w:p>
    <w:p w:rsidR="00000000" w:rsidDel="00000000" w:rsidP="00000000" w:rsidRDefault="00000000" w:rsidRPr="00000000" w14:paraId="0000001F">
      <w:pPr>
        <w:pageBreakBefore w:val="0"/>
        <w:spacing w:line="276" w:lineRule="auto"/>
        <w:ind w:left="0" w:firstLine="0"/>
        <w:jc w:val="both"/>
        <w:rPr>
          <w:highlight w:val="white"/>
        </w:rPr>
      </w:pPr>
      <w:r w:rsidDel="00000000" w:rsidR="00000000" w:rsidRPr="00000000">
        <w:rPr>
          <w:b w:val="1"/>
          <w:highlight w:val="white"/>
          <w:rtl w:val="0"/>
        </w:rPr>
        <w:t xml:space="preserve">Justificativa:</w:t>
      </w:r>
      <w:r w:rsidDel="00000000" w:rsidR="00000000" w:rsidRPr="00000000">
        <w:rPr>
          <w:highlight w:val="white"/>
          <w:rtl w:val="0"/>
        </w:rPr>
        <w:t xml:space="preserve"> </w:t>
      </w:r>
    </w:p>
    <w:p w:rsidR="00000000" w:rsidDel="00000000" w:rsidP="00000000" w:rsidRDefault="00000000" w:rsidRPr="00000000" w14:paraId="00000020">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21">
      <w:pPr>
        <w:pageBreakBefore w:val="0"/>
        <w:spacing w:line="276" w:lineRule="auto"/>
        <w:ind w:left="0" w:firstLine="1133.858267716535"/>
        <w:jc w:val="both"/>
        <w:rPr>
          <w:highlight w:val="white"/>
        </w:rPr>
      </w:pPr>
      <w:r w:rsidDel="00000000" w:rsidR="00000000" w:rsidRPr="00000000">
        <w:rPr>
          <w:highlight w:val="white"/>
          <w:rtl w:val="0"/>
        </w:rPr>
        <w:t xml:space="preserve">O projeto </w:t>
      </w:r>
      <w:r w:rsidDel="00000000" w:rsidR="00000000" w:rsidRPr="00000000">
        <w:rPr>
          <w:highlight w:val="white"/>
          <w:rtl w:val="0"/>
        </w:rPr>
        <w:t xml:space="preserve">“Toledo que Cuida, Toledo que Emprega” </w:t>
      </w:r>
      <w:r w:rsidDel="00000000" w:rsidR="00000000" w:rsidRPr="00000000">
        <w:rPr>
          <w:highlight w:val="white"/>
          <w:rtl w:val="0"/>
        </w:rPr>
        <w:t xml:space="preserve">surge como resposta a uma realidade persistente não só em Toledo, mas no país como um todo: a exclusão de públicos vulneráveis do mercado de trabalho formal. Embora o país conte com legislações e políticas públicas voltadas à inclusão social, pessoas com deficiência (PCDs), cidadãos reabilitados do INSS, mulheres em situação de violência, pessoas em situação de rua e imigrantes ainda enfrentam inúmeras barreiras para garantir sua autonomia, dignidade e participação ativa na sociedade por meio do trabalho.</w:t>
      </w:r>
    </w:p>
    <w:p w:rsidR="00000000" w:rsidDel="00000000" w:rsidP="00000000" w:rsidRDefault="00000000" w:rsidRPr="00000000" w14:paraId="00000022">
      <w:pPr>
        <w:spacing w:after="240" w:before="240" w:line="276" w:lineRule="auto"/>
        <w:ind w:firstLine="1133.858267716535"/>
        <w:jc w:val="both"/>
        <w:rPr>
          <w:highlight w:val="white"/>
        </w:rPr>
      </w:pPr>
      <w:r w:rsidDel="00000000" w:rsidR="00000000" w:rsidRPr="00000000">
        <w:rPr>
          <w:highlight w:val="white"/>
          <w:rtl w:val="0"/>
        </w:rPr>
        <w:t xml:space="preserve">Cada um desses grupos carrega especificidades que exigem abordagens diferenciadas, acolhimento humanizado e ações coordenadas para sua inclusão produtiva. O emprego formal torna-se, neste caso, não apenas uma ferramenta econômica, mas um instrumento de libertação e reconstrução de sua identidade. </w:t>
      </w:r>
    </w:p>
    <w:p w:rsidR="00000000" w:rsidDel="00000000" w:rsidP="00000000" w:rsidRDefault="00000000" w:rsidRPr="00000000" w14:paraId="00000023">
      <w:pPr>
        <w:spacing w:after="240" w:before="240" w:line="276" w:lineRule="auto"/>
        <w:ind w:firstLine="1133.858267716535"/>
        <w:jc w:val="both"/>
        <w:rPr>
          <w:highlight w:val="white"/>
        </w:rPr>
      </w:pPr>
      <w:r w:rsidDel="00000000" w:rsidR="00000000" w:rsidRPr="00000000">
        <w:rPr>
          <w:highlight w:val="white"/>
          <w:rtl w:val="0"/>
        </w:rPr>
        <w:t xml:space="preserve">Apesar dos desafios enfrentados, todos esses públicos compartilham algo em comum: o desejo de reconstruir suas trajetórias com dignidade, contribuindo com seu trabalho para o desenvolvimento econômico local. Em Toledo, a Agência do Trabalhador registra uma média de 1.500 vagas abertas diariamente, o que demonstra uma demanda constante e significativa por mão de obra. Estima-se ainda que haja outras 1.500 vagas disponíveis no setor privado que não passam pelo sistema público de intermediação, revelando um volume ainda maior de oportunidades no município. Esse cenário posiciona Toledo como uma das cidades que mais empregam no estado do Paraná, alcançando regularmente índices positivos no Cadastro Geral de Empregados e Desempregados (CAGED), refletindo seu dinamismo econômico e sua capacidade de geração de empregos. Portanto, investir na inclusão produtiva de pessoas em situação de vulnerabilidade, aproveitando essa ampla oferta de vagas, não é apenas uma ação de justiça social — é uma estratégia inteligente para impulsionar o crescimento sustentável e reduzir desigualdades de forma concreta e eficaz.</w:t>
      </w:r>
    </w:p>
    <w:p w:rsidR="00000000" w:rsidDel="00000000" w:rsidP="00000000" w:rsidRDefault="00000000" w:rsidRPr="00000000" w14:paraId="00000024">
      <w:pPr>
        <w:spacing w:after="240" w:before="240" w:line="276" w:lineRule="auto"/>
        <w:ind w:firstLine="1133.858267716535"/>
        <w:jc w:val="both"/>
        <w:rPr>
          <w:highlight w:val="white"/>
        </w:rPr>
      </w:pPr>
      <w:r w:rsidDel="00000000" w:rsidR="00000000" w:rsidRPr="00000000">
        <w:rPr>
          <w:highlight w:val="white"/>
          <w:rtl w:val="0"/>
        </w:rPr>
        <w:t xml:space="preserve">Esse trabalho vem ao encontro da necessidade urgente das empresas locais, que enfrentam dificuldades para preencher seus quadros de pessoal. A escassez de mão de obra qualificada e disponível prejudica a produtividade e o crescimento de muitos empreendimentos. Ao promover a inclusão desses públicos no mercado de trabalho, o projeto contribui diretamente para que essas empresas encontrem profissionais comprometidos, motivados e prontos para desempenhar suas funções com excelência.</w:t>
      </w:r>
    </w:p>
    <w:p w:rsidR="00000000" w:rsidDel="00000000" w:rsidP="00000000" w:rsidRDefault="00000000" w:rsidRPr="00000000" w14:paraId="00000025">
      <w:pPr>
        <w:spacing w:after="240" w:before="240" w:line="276" w:lineRule="auto"/>
        <w:ind w:firstLine="1133.858267716535"/>
        <w:jc w:val="both"/>
        <w:rPr>
          <w:highlight w:val="white"/>
        </w:rPr>
      </w:pPr>
      <w:r w:rsidDel="00000000" w:rsidR="00000000" w:rsidRPr="00000000">
        <w:rPr>
          <w:highlight w:val="white"/>
          <w:rtl w:val="0"/>
        </w:rPr>
        <w:t xml:space="preserve">Como resultado, além de garantir qualidade de vida digna aos trabalhadores atendidos, o projeto impulsiona o fortalecimento da economia local. Empresas que conseguem preencher suas vagas e estabilizar suas equipes aumentam sua capacidade produtiva, otimizam seus processos e, consequentemente, ampliam seus lucros. Esse ciclo virtuoso gera impactos positivos em toda a comunidade, promovendo crescimento econômico com justiça social.</w:t>
      </w:r>
    </w:p>
    <w:p w:rsidR="00000000" w:rsidDel="00000000" w:rsidP="00000000" w:rsidRDefault="00000000" w:rsidRPr="00000000" w14:paraId="00000026">
      <w:pPr>
        <w:spacing w:after="240" w:before="240" w:line="276" w:lineRule="auto"/>
        <w:ind w:firstLine="1133.858267716535"/>
        <w:jc w:val="both"/>
        <w:rPr>
          <w:highlight w:val="white"/>
        </w:rPr>
      </w:pPr>
      <w:r w:rsidDel="00000000" w:rsidR="00000000" w:rsidRPr="00000000">
        <w:rPr>
          <w:highlight w:val="white"/>
          <w:rtl w:val="0"/>
        </w:rPr>
        <w:t xml:space="preserve">A falta de informação, orientação e apoio técnico adequado são fatores que dificultam o acesso desses grupos ao mercado de trabalho. Para enfrentar essa realidade, a Agência do Trabalhador de Toledo tem adotado uma postura proativa, humanizada e estratégica, oferecendo atendimentos personalizados, escuta qualificada, apoio no preenchimento de currículos, orientação sobre processos seletivos e acompanhamento contínuo até a efetivação da contratação. Além da intermediação juntos as empresas, através de um diálogo aberto, demonstrando que a contratação desse público, resultará em oportunidades de renda para ambas as partes. </w:t>
      </w:r>
    </w:p>
    <w:p w:rsidR="00000000" w:rsidDel="00000000" w:rsidP="00000000" w:rsidRDefault="00000000" w:rsidRPr="00000000" w14:paraId="00000027">
      <w:pPr>
        <w:spacing w:after="240" w:before="240" w:line="276" w:lineRule="auto"/>
        <w:ind w:firstLine="1133.858267716535"/>
        <w:jc w:val="both"/>
        <w:rPr>
          <w:highlight w:val="white"/>
        </w:rPr>
      </w:pPr>
      <w:r w:rsidDel="00000000" w:rsidR="00000000" w:rsidRPr="00000000">
        <w:rPr>
          <w:highlight w:val="white"/>
          <w:rtl w:val="0"/>
        </w:rPr>
        <w:t xml:space="preserve">O sucesso das ações já realizadas desde janeiro de 2025, evidencia que, com a metodologia certa, é possível promover a inclusão produtiva de forma efetiva e transformadora. A experiência acumulada ao longo desse período comprova que a abordagem adotada pela Agência do Trabalhador de Toledo é eficaz e replicável.</w:t>
      </w:r>
    </w:p>
    <w:p w:rsidR="00000000" w:rsidDel="00000000" w:rsidP="00000000" w:rsidRDefault="00000000" w:rsidRPr="00000000" w14:paraId="00000028">
      <w:pPr>
        <w:spacing w:after="240" w:before="240" w:line="276" w:lineRule="auto"/>
        <w:ind w:firstLine="1133.858267716535"/>
        <w:jc w:val="both"/>
        <w:rPr>
          <w:highlight w:val="white"/>
        </w:rPr>
      </w:pPr>
      <w:r w:rsidDel="00000000" w:rsidR="00000000" w:rsidRPr="00000000">
        <w:rPr>
          <w:highlight w:val="white"/>
          <w:rtl w:val="0"/>
        </w:rPr>
        <w:t xml:space="preserve">Dessa forma, o projeto “Toledo que Cuida, Toledo que Emprega” se justifica não apenas como uma iniciativa inovadora, mas como uma realidade em execução, que já vem promovendo impactos sociais concretos e estruturantes. É uma política pública local consolidada, que reconhece as histórias de vida dos cidadãos, respeita suas limitações, valoriza suas potencialidades e atua como instrumento de justiça social, cidadania e desenvolvimento humano. Seus efeitos beneficiam não apenas os indivíduos diretamente atendidos, mas reverberam por toda a comunidade toledana.</w:t>
      </w:r>
    </w:p>
    <w:p w:rsidR="00000000" w:rsidDel="00000000" w:rsidP="00000000" w:rsidRDefault="00000000" w:rsidRPr="00000000" w14:paraId="00000029">
      <w:pPr>
        <w:pageBreakBefore w:val="0"/>
        <w:spacing w:line="276" w:lineRule="auto"/>
        <w:ind w:left="0" w:firstLine="0"/>
        <w:jc w:val="both"/>
        <w:rPr>
          <w:highlight w:val="white"/>
        </w:rPr>
      </w:pPr>
      <w:r w:rsidDel="00000000" w:rsidR="00000000" w:rsidRPr="00000000">
        <w:rPr>
          <w:b w:val="1"/>
          <w:highlight w:val="white"/>
          <w:rtl w:val="0"/>
        </w:rPr>
        <w:t xml:space="preserve">Descrição:</w:t>
      </w:r>
      <w:r w:rsidDel="00000000" w:rsidR="00000000" w:rsidRPr="00000000">
        <w:rPr>
          <w:rtl w:val="0"/>
        </w:rPr>
      </w:r>
    </w:p>
    <w:p w:rsidR="00000000" w:rsidDel="00000000" w:rsidP="00000000" w:rsidRDefault="00000000" w:rsidRPr="00000000" w14:paraId="0000002A">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2B">
      <w:pPr>
        <w:pageBreakBefore w:val="0"/>
        <w:spacing w:line="276" w:lineRule="auto"/>
        <w:ind w:left="0" w:firstLine="1133.858267716535"/>
        <w:jc w:val="both"/>
        <w:rPr>
          <w:highlight w:val="white"/>
        </w:rPr>
      </w:pPr>
      <w:r w:rsidDel="00000000" w:rsidR="00000000" w:rsidRPr="00000000">
        <w:rPr>
          <w:highlight w:val="white"/>
          <w:rtl w:val="0"/>
        </w:rPr>
        <w:t xml:space="preserve">A busca por emprego entre os públicos mais vulneráveis não é apenas uma questão econômica, é um chamado urgente por dignidade, reconstrução e pertencimento. Para pessoas com deficiência, cidadãos reabilitados do INSS, mulheres em situação de violência, pessoas em situação de rua, imigrantes e refugiados, a inserção no mercado de trabalho representa a oportunidade real de romper com ciclos de exclusão, invisibilidade e dependência.</w:t>
      </w:r>
    </w:p>
    <w:p w:rsidR="00000000" w:rsidDel="00000000" w:rsidP="00000000" w:rsidRDefault="00000000" w:rsidRPr="00000000" w14:paraId="0000002C">
      <w:pPr>
        <w:pageBreakBefore w:val="0"/>
        <w:spacing w:line="276" w:lineRule="auto"/>
        <w:ind w:left="0" w:firstLine="1133.858267716535"/>
        <w:jc w:val="both"/>
        <w:rPr>
          <w:highlight w:val="white"/>
        </w:rPr>
      </w:pPr>
      <w:r w:rsidDel="00000000" w:rsidR="00000000" w:rsidRPr="00000000">
        <w:rPr>
          <w:rtl w:val="0"/>
        </w:rPr>
      </w:r>
    </w:p>
    <w:p w:rsidR="00000000" w:rsidDel="00000000" w:rsidP="00000000" w:rsidRDefault="00000000" w:rsidRPr="00000000" w14:paraId="0000002D">
      <w:pPr>
        <w:pageBreakBefore w:val="0"/>
        <w:spacing w:line="276" w:lineRule="auto"/>
        <w:ind w:left="0" w:firstLine="1133.858267716535"/>
        <w:jc w:val="both"/>
        <w:rPr>
          <w:highlight w:val="white"/>
        </w:rPr>
      </w:pPr>
      <w:r w:rsidDel="00000000" w:rsidR="00000000" w:rsidRPr="00000000">
        <w:rPr>
          <w:highlight w:val="white"/>
          <w:rtl w:val="0"/>
        </w:rPr>
        <w:t xml:space="preserve">Foi nesse contexto que nasceu o projeto “Toledo que Cuida, Toledo que Emprega”, uma ação estruturante desenvolvida pela Agência do Trabalhador de Toledo, em parceria com CRAS, CREAS, INSS, NUMAPE, instituições de ensino, empresas locais e entidades. O projeto é uma resposta humanizada, tecnológica e estratégica ao desafio da inclusão produtiva de cidadãos que historicamente foram afastados do mercado formal.</w:t>
      </w:r>
    </w:p>
    <w:p w:rsidR="00000000" w:rsidDel="00000000" w:rsidP="00000000" w:rsidRDefault="00000000" w:rsidRPr="00000000" w14:paraId="0000002E">
      <w:pPr>
        <w:pageBreakBefore w:val="0"/>
        <w:spacing w:line="276" w:lineRule="auto"/>
        <w:ind w:left="0" w:firstLine="1133.858267716535"/>
        <w:jc w:val="both"/>
        <w:rPr>
          <w:highlight w:val="white"/>
        </w:rPr>
      </w:pPr>
      <w:r w:rsidDel="00000000" w:rsidR="00000000" w:rsidRPr="00000000">
        <w:rPr>
          <w:rtl w:val="0"/>
        </w:rPr>
      </w:r>
    </w:p>
    <w:p w:rsidR="00000000" w:rsidDel="00000000" w:rsidP="00000000" w:rsidRDefault="00000000" w:rsidRPr="00000000" w14:paraId="0000002F">
      <w:pPr>
        <w:pageBreakBefore w:val="0"/>
        <w:spacing w:line="276" w:lineRule="auto"/>
        <w:ind w:left="0" w:firstLine="1133.858267716535"/>
        <w:jc w:val="both"/>
        <w:rPr>
          <w:highlight w:val="white"/>
        </w:rPr>
      </w:pPr>
      <w:r w:rsidDel="00000000" w:rsidR="00000000" w:rsidRPr="00000000">
        <w:rPr>
          <w:highlight w:val="white"/>
          <w:rtl w:val="0"/>
        </w:rPr>
        <w:t xml:space="preserve">Seu objetivo principal é garantir o acesso ao trabalho digno e à qualificação profissional, reconhecendo a diversidade e as necessidades específicas de cada público atendido. Mais do que encaminhar para vagas, o projeto reconstrói trajetórias humanas, valorizando talentos, habilidades e experiências de vida que, muitas vezes, foram negligenciadas pela sociedade.</w:t>
      </w:r>
    </w:p>
    <w:p w:rsidR="00000000" w:rsidDel="00000000" w:rsidP="00000000" w:rsidRDefault="00000000" w:rsidRPr="00000000" w14:paraId="00000030">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31">
      <w:pPr>
        <w:pageBreakBefore w:val="0"/>
        <w:spacing w:line="276" w:lineRule="auto"/>
        <w:ind w:left="0" w:firstLine="0"/>
        <w:jc w:val="both"/>
        <w:rPr>
          <w:b w:val="1"/>
          <w:highlight w:val="white"/>
        </w:rPr>
      </w:pPr>
      <w:r w:rsidDel="00000000" w:rsidR="00000000" w:rsidRPr="00000000">
        <w:rPr>
          <w:b w:val="1"/>
          <w:highlight w:val="white"/>
          <w:rtl w:val="0"/>
        </w:rPr>
        <w:t xml:space="preserve">Como Funciona o Projeto – Etapas Integradas</w:t>
      </w:r>
    </w:p>
    <w:p w:rsidR="00000000" w:rsidDel="00000000" w:rsidP="00000000" w:rsidRDefault="00000000" w:rsidRPr="00000000" w14:paraId="00000032">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33">
      <w:pPr>
        <w:pageBreakBefore w:val="0"/>
        <w:spacing w:line="276" w:lineRule="auto"/>
        <w:ind w:left="0" w:firstLine="0"/>
        <w:jc w:val="both"/>
        <w:rPr>
          <w:b w:val="1"/>
          <w:highlight w:val="white"/>
        </w:rPr>
      </w:pPr>
      <w:r w:rsidDel="00000000" w:rsidR="00000000" w:rsidRPr="00000000">
        <w:rPr>
          <w:b w:val="1"/>
          <w:highlight w:val="white"/>
          <w:rtl w:val="0"/>
        </w:rPr>
        <w:t xml:space="preserve">Encaminhamento e Diagnóstico Humanizado:</w:t>
      </w:r>
    </w:p>
    <w:p w:rsidR="00000000" w:rsidDel="00000000" w:rsidP="00000000" w:rsidRDefault="00000000" w:rsidRPr="00000000" w14:paraId="00000034">
      <w:pPr>
        <w:spacing w:after="240" w:before="240" w:line="276" w:lineRule="auto"/>
        <w:ind w:firstLine="1133.858267716535"/>
        <w:jc w:val="both"/>
        <w:rPr>
          <w:highlight w:val="white"/>
        </w:rPr>
      </w:pPr>
      <w:r w:rsidDel="00000000" w:rsidR="00000000" w:rsidRPr="00000000">
        <w:rPr>
          <w:highlight w:val="white"/>
          <w:rtl w:val="0"/>
        </w:rPr>
        <w:t xml:space="preserve">Por meio de uma rede integrada — composta por CRAS, CREAS, INSS e Casa de Passagem —, os beneficiários que necessitam ingressar no mercado de trabalho são encaminhados à Agência do Trabalhador de Toledo. Além desses encaminhamentos, durante os atendimentos diários também são identificados candidatos em situação de vulnerabilidade social.</w:t>
      </w:r>
    </w:p>
    <w:p w:rsidR="00000000" w:rsidDel="00000000" w:rsidP="00000000" w:rsidRDefault="00000000" w:rsidRPr="00000000" w14:paraId="00000035">
      <w:pPr>
        <w:spacing w:after="240" w:before="240" w:line="276" w:lineRule="auto"/>
        <w:ind w:firstLine="1133.858267716535"/>
        <w:jc w:val="both"/>
        <w:rPr>
          <w:highlight w:val="white"/>
        </w:rPr>
      </w:pPr>
      <w:r w:rsidDel="00000000" w:rsidR="00000000" w:rsidRPr="00000000">
        <w:rPr>
          <w:highlight w:val="white"/>
          <w:rtl w:val="0"/>
        </w:rPr>
        <w:t xml:space="preserve">Esses candidatos recebem um atendimento individualizado e humanizado, com escuta qualificada e ativa. Nessa etapa, é feito um levantamento detalhado do perfil pessoal e profissional do trabalhador. Em seguida, essas informações são cruzadas com as vagas disponíveis e os requisitos exigidos por cada empregador, buscando compatibilizar o perfil do candidato com as oportunidades existentes.</w:t>
      </w:r>
    </w:p>
    <w:p w:rsidR="00000000" w:rsidDel="00000000" w:rsidP="00000000" w:rsidRDefault="00000000" w:rsidRPr="00000000" w14:paraId="00000036">
      <w:pPr>
        <w:spacing w:after="240" w:before="240" w:line="276" w:lineRule="auto"/>
        <w:ind w:firstLine="1133.858267716535"/>
        <w:jc w:val="both"/>
        <w:rPr>
          <w:highlight w:val="white"/>
        </w:rPr>
      </w:pPr>
      <w:r w:rsidDel="00000000" w:rsidR="00000000" w:rsidRPr="00000000">
        <w:rPr>
          <w:highlight w:val="white"/>
          <w:rtl w:val="0"/>
        </w:rPr>
        <w:t xml:space="preserve">Somente após essa análise é realizada a emissão da carta de encaminhamento para entrevista. Esse processo cuidadoso de conciliação entre perfil e vaga contribui significativamente para o aumento das chances de contratação e inclusão efetiva no mercado de trabalho.</w:t>
      </w:r>
      <w:r w:rsidDel="00000000" w:rsidR="00000000" w:rsidRPr="00000000">
        <w:rPr>
          <w:rtl w:val="0"/>
        </w:rPr>
      </w:r>
    </w:p>
    <w:p w:rsidR="00000000" w:rsidDel="00000000" w:rsidP="00000000" w:rsidRDefault="00000000" w:rsidRPr="00000000" w14:paraId="00000037">
      <w:pPr>
        <w:pageBreakBefore w:val="0"/>
        <w:spacing w:line="276" w:lineRule="auto"/>
        <w:ind w:left="0" w:firstLine="0"/>
        <w:jc w:val="both"/>
        <w:rPr>
          <w:b w:val="1"/>
          <w:highlight w:val="white"/>
        </w:rPr>
      </w:pPr>
      <w:r w:rsidDel="00000000" w:rsidR="00000000" w:rsidRPr="00000000">
        <w:rPr>
          <w:b w:val="1"/>
          <w:highlight w:val="white"/>
          <w:rtl w:val="0"/>
        </w:rPr>
        <w:t xml:space="preserve">Currículo TOP (CVAATT):</w:t>
      </w:r>
    </w:p>
    <w:p w:rsidR="00000000" w:rsidDel="00000000" w:rsidP="00000000" w:rsidRDefault="00000000" w:rsidRPr="00000000" w14:paraId="00000038">
      <w:pPr>
        <w:pageBreakBefore w:val="0"/>
        <w:spacing w:line="276" w:lineRule="auto"/>
        <w:ind w:left="0" w:firstLine="1133.858267716535"/>
        <w:jc w:val="both"/>
        <w:rPr>
          <w:highlight w:val="white"/>
        </w:rPr>
      </w:pPr>
      <w:r w:rsidDel="00000000" w:rsidR="00000000" w:rsidRPr="00000000">
        <w:rPr>
          <w:highlight w:val="white"/>
          <w:rtl w:val="0"/>
        </w:rPr>
        <w:t xml:space="preserve">Quando o trabalhador não possui currículo, utiliza-se do sistema digital </w:t>
      </w:r>
      <w:r w:rsidDel="00000000" w:rsidR="00000000" w:rsidRPr="00000000">
        <w:rPr>
          <w:b w:val="1"/>
          <w:highlight w:val="white"/>
          <w:rtl w:val="0"/>
        </w:rPr>
        <w:t xml:space="preserve">Currículo TOP </w:t>
      </w:r>
      <w:r w:rsidDel="00000000" w:rsidR="00000000" w:rsidRPr="00000000">
        <w:rPr>
          <w:highlight w:val="white"/>
          <w:rtl w:val="0"/>
        </w:rPr>
        <w:t xml:space="preserve">(Curriculum Vitae Automático da Agência do Trabalhador de Toledo - CVAATT ), que gera automaticamente um documento em até 10 segundos, o qual é disponibilizado em português, espanhol, inglês e crioulo haitiano.</w:t>
      </w:r>
    </w:p>
    <w:p w:rsidR="00000000" w:rsidDel="00000000" w:rsidP="00000000" w:rsidRDefault="00000000" w:rsidRPr="00000000" w14:paraId="00000039">
      <w:pPr>
        <w:pageBreakBefore w:val="0"/>
        <w:spacing w:line="276" w:lineRule="auto"/>
        <w:ind w:left="0" w:firstLine="0"/>
        <w:jc w:val="both"/>
        <w:rPr>
          <w:b w:val="1"/>
          <w:highlight w:val="white"/>
        </w:rPr>
      </w:pPr>
      <w:r w:rsidDel="00000000" w:rsidR="00000000" w:rsidRPr="00000000">
        <w:rPr>
          <w:rtl w:val="0"/>
        </w:rPr>
      </w:r>
    </w:p>
    <w:p w:rsidR="00000000" w:rsidDel="00000000" w:rsidP="00000000" w:rsidRDefault="00000000" w:rsidRPr="00000000" w14:paraId="0000003A">
      <w:pPr>
        <w:pageBreakBefore w:val="0"/>
        <w:spacing w:line="276" w:lineRule="auto"/>
        <w:ind w:left="0" w:firstLine="0"/>
        <w:jc w:val="both"/>
        <w:rPr>
          <w:b w:val="1"/>
          <w:highlight w:val="white"/>
        </w:rPr>
      </w:pPr>
      <w:r w:rsidDel="00000000" w:rsidR="00000000" w:rsidRPr="00000000">
        <w:rPr>
          <w:b w:val="1"/>
          <w:highlight w:val="white"/>
          <w:rtl w:val="0"/>
        </w:rPr>
        <w:t xml:space="preserve">Encaminhamento Inteligente:</w:t>
      </w:r>
    </w:p>
    <w:p w:rsidR="00000000" w:rsidDel="00000000" w:rsidP="00000000" w:rsidRDefault="00000000" w:rsidRPr="00000000" w14:paraId="0000003B">
      <w:pPr>
        <w:pageBreakBefore w:val="0"/>
        <w:spacing w:line="276" w:lineRule="auto"/>
        <w:ind w:left="0" w:firstLine="1133.858267716535"/>
        <w:jc w:val="both"/>
        <w:rPr>
          <w:highlight w:val="white"/>
        </w:rPr>
      </w:pPr>
      <w:r w:rsidDel="00000000" w:rsidR="00000000" w:rsidRPr="00000000">
        <w:rPr>
          <w:highlight w:val="white"/>
          <w:rtl w:val="0"/>
        </w:rPr>
        <w:t xml:space="preserve">Utilizando tecnologia de busca ativa (HeadHunter) e banco de dados atualizado, o projeto realiza cruzamento de perfis com as vagas mais compatíveis. A prioridade é sempre o respeito à história e às habilidades do candidato.</w:t>
      </w:r>
    </w:p>
    <w:p w:rsidR="00000000" w:rsidDel="00000000" w:rsidP="00000000" w:rsidRDefault="00000000" w:rsidRPr="00000000" w14:paraId="0000003C">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3D">
      <w:pPr>
        <w:pageBreakBefore w:val="0"/>
        <w:spacing w:line="276" w:lineRule="auto"/>
        <w:ind w:left="0" w:firstLine="0"/>
        <w:jc w:val="both"/>
        <w:rPr>
          <w:b w:val="1"/>
          <w:highlight w:val="white"/>
        </w:rPr>
      </w:pPr>
      <w:r w:rsidDel="00000000" w:rsidR="00000000" w:rsidRPr="00000000">
        <w:rPr>
          <w:b w:val="1"/>
          <w:highlight w:val="white"/>
          <w:rtl w:val="0"/>
        </w:rPr>
        <w:t xml:space="preserve">Monitoramento Contínuo:</w:t>
      </w:r>
    </w:p>
    <w:p w:rsidR="00000000" w:rsidDel="00000000" w:rsidP="00000000" w:rsidRDefault="00000000" w:rsidRPr="00000000" w14:paraId="0000003E">
      <w:pPr>
        <w:pageBreakBefore w:val="0"/>
        <w:spacing w:line="276" w:lineRule="auto"/>
        <w:ind w:left="0" w:firstLine="1133.858267716535"/>
        <w:jc w:val="both"/>
        <w:rPr>
          <w:highlight w:val="white"/>
        </w:rPr>
      </w:pPr>
      <w:r w:rsidDel="00000000" w:rsidR="00000000" w:rsidRPr="00000000">
        <w:rPr>
          <w:highlight w:val="white"/>
          <w:rtl w:val="0"/>
        </w:rPr>
        <w:t xml:space="preserve">Cada atendimento é acompanhado de forma individualizada. Se o trabalhador não é contratado, novas oportunidades são oferecidas. Esse ciclo permanece ativo até a efetivação profissional.</w:t>
      </w:r>
    </w:p>
    <w:p w:rsidR="00000000" w:rsidDel="00000000" w:rsidP="00000000" w:rsidRDefault="00000000" w:rsidRPr="00000000" w14:paraId="0000003F">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40">
      <w:pPr>
        <w:pageBreakBefore w:val="0"/>
        <w:spacing w:line="276" w:lineRule="auto"/>
        <w:ind w:left="0" w:firstLine="0"/>
        <w:jc w:val="both"/>
        <w:rPr>
          <w:b w:val="1"/>
          <w:highlight w:val="white"/>
        </w:rPr>
      </w:pPr>
      <w:r w:rsidDel="00000000" w:rsidR="00000000" w:rsidRPr="00000000">
        <w:rPr>
          <w:b w:val="1"/>
          <w:highlight w:val="white"/>
          <w:rtl w:val="0"/>
        </w:rPr>
        <w:t xml:space="preserve">Qualificação Gratuita – TooQualificado:</w:t>
      </w:r>
    </w:p>
    <w:p w:rsidR="00000000" w:rsidDel="00000000" w:rsidP="00000000" w:rsidRDefault="00000000" w:rsidRPr="00000000" w14:paraId="00000041">
      <w:pPr>
        <w:spacing w:after="240" w:before="240" w:line="276" w:lineRule="auto"/>
        <w:ind w:firstLine="1133.858267716535"/>
        <w:jc w:val="both"/>
        <w:rPr>
          <w:highlight w:val="white"/>
        </w:rPr>
      </w:pPr>
      <w:r w:rsidDel="00000000" w:rsidR="00000000" w:rsidRPr="00000000">
        <w:rPr>
          <w:highlight w:val="white"/>
          <w:rtl w:val="0"/>
        </w:rPr>
        <w:t xml:space="preserve">Quando a principal barreira para a contratação está relacionada à falta de capacitação profissional, o projeto aciona o programa </w:t>
      </w:r>
      <w:r w:rsidDel="00000000" w:rsidR="00000000" w:rsidRPr="00000000">
        <w:rPr>
          <w:b w:val="1"/>
          <w:highlight w:val="white"/>
          <w:rtl w:val="0"/>
        </w:rPr>
        <w:t xml:space="preserve">TooQualificado</w:t>
      </w:r>
      <w:r w:rsidDel="00000000" w:rsidR="00000000" w:rsidRPr="00000000">
        <w:rPr>
          <w:highlight w:val="white"/>
          <w:rtl w:val="0"/>
        </w:rPr>
        <w:t xml:space="preserve">, que oferece </w:t>
      </w:r>
      <w:r w:rsidDel="00000000" w:rsidR="00000000" w:rsidRPr="00000000">
        <w:rPr>
          <w:b w:val="1"/>
          <w:highlight w:val="white"/>
          <w:rtl w:val="0"/>
        </w:rPr>
        <w:t xml:space="preserve">condições concretas para que o cidadão desenvolva ou aprimore suas habilidades, aumentando suas chances reais de inserção no mercado de trabalho</w:t>
      </w:r>
      <w:r w:rsidDel="00000000" w:rsidR="00000000" w:rsidRPr="00000000">
        <w:rPr>
          <w:highlight w:val="white"/>
          <w:rtl w:val="0"/>
        </w:rPr>
        <w:t xml:space="preserve">. Por meio da oferta de cursos gratuitos em diversas áreas, o programa promove o fortalecimento da empregabilidade e a superação de entraves técnicos à contratação.</w:t>
      </w:r>
    </w:p>
    <w:p w:rsidR="00000000" w:rsidDel="00000000" w:rsidP="00000000" w:rsidRDefault="00000000" w:rsidRPr="00000000" w14:paraId="00000042">
      <w:pPr>
        <w:spacing w:after="240" w:before="240" w:line="276" w:lineRule="auto"/>
        <w:ind w:firstLine="1133.858267716535"/>
        <w:jc w:val="both"/>
        <w:rPr>
          <w:highlight w:val="white"/>
        </w:rPr>
      </w:pPr>
      <w:r w:rsidDel="00000000" w:rsidR="00000000" w:rsidRPr="00000000">
        <w:rPr>
          <w:highlight w:val="white"/>
          <w:rtl w:val="0"/>
        </w:rPr>
        <w:t xml:space="preserve">Além disso, a formação profissional contempla também ações específicas voltadas ao público imigrante, como o encaminhamento para </w:t>
      </w:r>
      <w:r w:rsidDel="00000000" w:rsidR="00000000" w:rsidRPr="00000000">
        <w:rPr>
          <w:b w:val="1"/>
          <w:highlight w:val="white"/>
          <w:rtl w:val="0"/>
        </w:rPr>
        <w:t xml:space="preserve">aulas gratuitas de língua portuguesa</w:t>
      </w:r>
      <w:r w:rsidDel="00000000" w:rsidR="00000000" w:rsidRPr="00000000">
        <w:rPr>
          <w:highlight w:val="white"/>
          <w:rtl w:val="0"/>
        </w:rPr>
        <w:t xml:space="preserve">, as quais são oferecidas por entidades filantrópicas, ampliando a inclusão e a integração desses cidadãos ao mundo do trabalho.</w:t>
      </w:r>
    </w:p>
    <w:p w:rsidR="00000000" w:rsidDel="00000000" w:rsidP="00000000" w:rsidRDefault="00000000" w:rsidRPr="00000000" w14:paraId="00000043">
      <w:pPr>
        <w:spacing w:after="240" w:before="240" w:line="276" w:lineRule="auto"/>
        <w:jc w:val="both"/>
        <w:rPr>
          <w:highlight w:val="white"/>
        </w:rPr>
      </w:pPr>
      <w:r w:rsidDel="00000000" w:rsidR="00000000" w:rsidRPr="00000000">
        <w:rPr>
          <w:rtl w:val="0"/>
        </w:rPr>
      </w:r>
    </w:p>
    <w:p w:rsidR="00000000" w:rsidDel="00000000" w:rsidP="00000000" w:rsidRDefault="00000000" w:rsidRPr="00000000" w14:paraId="00000044">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45">
      <w:pPr>
        <w:pageBreakBefore w:val="0"/>
        <w:spacing w:line="276" w:lineRule="auto"/>
        <w:ind w:left="0" w:firstLine="0"/>
        <w:jc w:val="both"/>
        <w:rPr>
          <w:b w:val="1"/>
          <w:highlight w:val="white"/>
        </w:rPr>
      </w:pPr>
      <w:r w:rsidDel="00000000" w:rsidR="00000000" w:rsidRPr="00000000">
        <w:rPr>
          <w:b w:val="1"/>
          <w:highlight w:val="white"/>
          <w:rtl w:val="0"/>
        </w:rPr>
        <w:t xml:space="preserve">Reencaminhamento e Fortalecimento:</w:t>
      </w:r>
    </w:p>
    <w:p w:rsidR="00000000" w:rsidDel="00000000" w:rsidP="00000000" w:rsidRDefault="00000000" w:rsidRPr="00000000" w14:paraId="00000046">
      <w:pPr>
        <w:pageBreakBefore w:val="0"/>
        <w:spacing w:line="276" w:lineRule="auto"/>
        <w:ind w:left="0" w:firstLine="1133.858267716535"/>
        <w:jc w:val="both"/>
        <w:rPr>
          <w:highlight w:val="white"/>
        </w:rPr>
      </w:pPr>
      <w:r w:rsidDel="00000000" w:rsidR="00000000" w:rsidRPr="00000000">
        <w:rPr>
          <w:highlight w:val="white"/>
          <w:rtl w:val="0"/>
        </w:rPr>
        <w:t xml:space="preserve">Ao concluir sua formação, o trabalhador retorna ao banco de talentos com um perfil mais competitivo, aumentando significativamente suas chances de inserção no mercado e ampliando o leque de oportunidades profissionais. Cada ciclo de qualificação representa um passo importante no fortalecimento de sua autonomia, elevação da autoestima e consolidação de sua empregabilidade, criando um caminho mais sólido e sustentável para sua trajetória profissional. </w:t>
      </w:r>
    </w:p>
    <w:p w:rsidR="00000000" w:rsidDel="00000000" w:rsidP="00000000" w:rsidRDefault="00000000" w:rsidRPr="00000000" w14:paraId="00000047">
      <w:pPr>
        <w:spacing w:after="240" w:before="240" w:line="276" w:lineRule="auto"/>
        <w:ind w:left="0" w:firstLine="0"/>
        <w:jc w:val="both"/>
        <w:rPr>
          <w:b w:val="1"/>
          <w:highlight w:val="white"/>
        </w:rPr>
      </w:pPr>
      <w:r w:rsidDel="00000000" w:rsidR="00000000" w:rsidRPr="00000000">
        <w:rPr>
          <w:b w:val="1"/>
          <w:highlight w:val="white"/>
          <w:rtl w:val="0"/>
        </w:rPr>
        <w:t xml:space="preserve">Parcerias Estratégicas</w:t>
      </w:r>
    </w:p>
    <w:p w:rsidR="00000000" w:rsidDel="00000000" w:rsidP="00000000" w:rsidRDefault="00000000" w:rsidRPr="00000000" w14:paraId="00000048">
      <w:pPr>
        <w:spacing w:after="240" w:before="240" w:line="276" w:lineRule="auto"/>
        <w:ind w:firstLine="1133.858267716535"/>
        <w:jc w:val="both"/>
        <w:rPr>
          <w:highlight w:val="white"/>
        </w:rPr>
      </w:pPr>
      <w:r w:rsidDel="00000000" w:rsidR="00000000" w:rsidRPr="00000000">
        <w:rPr>
          <w:highlight w:val="white"/>
          <w:rtl w:val="0"/>
        </w:rPr>
        <w:t xml:space="preserve">A efetivação da inclusão de pessoas em situação de vulnerabilidade no mercado de trabalho só é possível graças ao fortalecimento de parcerias estratégicas com o setor produtivo. Essas alianças vão além da oferta de vagas: são construídas a partir de visitas técnicas e ações de sensibilização junto às empresas, com o objetivo de conscientizar sobre o potencial econômico e social desses trabalhadores. </w:t>
      </w:r>
    </w:p>
    <w:p w:rsidR="00000000" w:rsidDel="00000000" w:rsidP="00000000" w:rsidRDefault="00000000" w:rsidRPr="00000000" w14:paraId="00000049">
      <w:pPr>
        <w:spacing w:after="240" w:before="240" w:line="276" w:lineRule="auto"/>
        <w:ind w:firstLine="1133.858267716535"/>
        <w:jc w:val="both"/>
        <w:rPr>
          <w:highlight w:val="white"/>
        </w:rPr>
      </w:pPr>
      <w:r w:rsidDel="00000000" w:rsidR="00000000" w:rsidRPr="00000000">
        <w:rPr>
          <w:highlight w:val="white"/>
          <w:rtl w:val="0"/>
        </w:rPr>
        <w:t xml:space="preserve">Por meio desse diálogo, as empresas reconhecem o valor da diversidade e se tornam agentes ativos na transformação social. Ao abrir suas portas para públicos historicamente excluídos, como pessoas em situação de rua ou mulheres vítimas de violência, as organizações não apenas ampliam seus quadros com profissionais comprometidos, mas também contribuem para a construção de uma sociedade mais justa, plural e inclusiva.</w:t>
      </w:r>
    </w:p>
    <w:p w:rsidR="00000000" w:rsidDel="00000000" w:rsidP="00000000" w:rsidRDefault="00000000" w:rsidRPr="00000000" w14:paraId="0000004A">
      <w:pPr>
        <w:spacing w:after="240" w:before="240" w:line="276" w:lineRule="auto"/>
        <w:ind w:firstLine="1133.858267716535"/>
        <w:jc w:val="both"/>
        <w:rPr>
          <w:b w:val="1"/>
          <w:highlight w:val="white"/>
        </w:rPr>
      </w:pPr>
      <w:r w:rsidDel="00000000" w:rsidR="00000000" w:rsidRPr="00000000">
        <w:rPr>
          <w:shd w:fill="f9f9f9" w:val="clear"/>
          <w:rtl w:val="0"/>
        </w:rPr>
        <w:t xml:space="preserve">Há também uma parceria com a ONG “Embaixada Solidária”, voltada para promover a inserção, mais ágil e eficaz, de imigrantes e refugiados residentes em Toledo, no mercado de trabalho.</w:t>
      </w:r>
      <w:r w:rsidDel="00000000" w:rsidR="00000000" w:rsidRPr="00000000">
        <w:rPr>
          <w:rtl w:val="0"/>
        </w:rPr>
      </w:r>
    </w:p>
    <w:p w:rsidR="00000000" w:rsidDel="00000000" w:rsidP="00000000" w:rsidRDefault="00000000" w:rsidRPr="00000000" w14:paraId="0000004B">
      <w:pPr>
        <w:pageBreakBefore w:val="0"/>
        <w:spacing w:line="276" w:lineRule="auto"/>
        <w:ind w:left="0" w:firstLine="0"/>
        <w:jc w:val="both"/>
        <w:rPr>
          <w:b w:val="1"/>
          <w:highlight w:val="white"/>
        </w:rPr>
      </w:pPr>
      <w:r w:rsidDel="00000000" w:rsidR="00000000" w:rsidRPr="00000000">
        <w:rPr>
          <w:b w:val="1"/>
          <w:highlight w:val="white"/>
          <w:rtl w:val="0"/>
        </w:rPr>
        <w:t xml:space="preserve">Um projeto que conecta vidas, talentos e oportunidades</w:t>
      </w:r>
    </w:p>
    <w:p w:rsidR="00000000" w:rsidDel="00000000" w:rsidP="00000000" w:rsidRDefault="00000000" w:rsidRPr="00000000" w14:paraId="0000004C">
      <w:pPr>
        <w:pageBreakBefore w:val="0"/>
        <w:spacing w:line="276" w:lineRule="auto"/>
        <w:ind w:left="0" w:firstLine="1133.858267716535"/>
        <w:jc w:val="both"/>
        <w:rPr>
          <w:highlight w:val="white"/>
        </w:rPr>
      </w:pPr>
      <w:r w:rsidDel="00000000" w:rsidR="00000000" w:rsidRPr="00000000">
        <w:rPr>
          <w:highlight w:val="white"/>
          <w:rtl w:val="0"/>
        </w:rPr>
        <w:t xml:space="preserve">Desde sua criação, o projeto tem apresentado um impacto direto na redução das desigualdades, no fortalecimento das empresas locais e na construção de uma economia mais justa, diversa e sustentável. As ações são realizadas diariamente por uma equipe técnica especializada, comprometida com a dignidade do ser humano.</w:t>
      </w:r>
    </w:p>
    <w:p w:rsidR="00000000" w:rsidDel="00000000" w:rsidP="00000000" w:rsidRDefault="00000000" w:rsidRPr="00000000" w14:paraId="0000004D">
      <w:pPr>
        <w:pageBreakBefore w:val="0"/>
        <w:spacing w:line="276" w:lineRule="auto"/>
        <w:ind w:left="0" w:firstLine="1133.858267716535"/>
        <w:jc w:val="both"/>
        <w:rPr>
          <w:highlight w:val="white"/>
        </w:rPr>
      </w:pPr>
      <w:r w:rsidDel="00000000" w:rsidR="00000000" w:rsidRPr="00000000">
        <w:rPr>
          <w:rtl w:val="0"/>
        </w:rPr>
      </w:r>
    </w:p>
    <w:p w:rsidR="00000000" w:rsidDel="00000000" w:rsidP="00000000" w:rsidRDefault="00000000" w:rsidRPr="00000000" w14:paraId="0000004E">
      <w:pPr>
        <w:pageBreakBefore w:val="0"/>
        <w:spacing w:line="276" w:lineRule="auto"/>
        <w:ind w:left="0" w:firstLine="1133.858267716535"/>
        <w:jc w:val="both"/>
        <w:rPr>
          <w:highlight w:val="white"/>
        </w:rPr>
      </w:pPr>
      <w:r w:rsidDel="00000000" w:rsidR="00000000" w:rsidRPr="00000000">
        <w:rPr>
          <w:highlight w:val="white"/>
          <w:rtl w:val="0"/>
        </w:rPr>
        <w:t xml:space="preserve">O programa</w:t>
      </w:r>
      <w:r w:rsidDel="00000000" w:rsidR="00000000" w:rsidRPr="00000000">
        <w:rPr>
          <w:i w:val="1"/>
          <w:highlight w:val="white"/>
          <w:rtl w:val="0"/>
        </w:rPr>
        <w:t xml:space="preserve"> “</w:t>
      </w:r>
      <w:r w:rsidDel="00000000" w:rsidR="00000000" w:rsidRPr="00000000">
        <w:rPr>
          <w:b w:val="1"/>
          <w:i w:val="1"/>
          <w:highlight w:val="white"/>
          <w:rtl w:val="0"/>
        </w:rPr>
        <w:t xml:space="preserve">Toledo que Cuida, Toledo que Emprega</w:t>
      </w:r>
      <w:r w:rsidDel="00000000" w:rsidR="00000000" w:rsidRPr="00000000">
        <w:rPr>
          <w:i w:val="1"/>
          <w:highlight w:val="white"/>
          <w:rtl w:val="0"/>
        </w:rPr>
        <w:t xml:space="preserve">”</w:t>
      </w:r>
      <w:r w:rsidDel="00000000" w:rsidR="00000000" w:rsidRPr="00000000">
        <w:rPr>
          <w:highlight w:val="white"/>
          <w:rtl w:val="0"/>
        </w:rPr>
        <w:t xml:space="preserve"> é mais do que uma política pública. É um compromisso coletivo com a transformação social — onde trabalho, respeito e oportunidade caminham juntos para mudar realidades e devolver às pessoas o direito de sonhar com um futuro melhor.</w:t>
      </w:r>
    </w:p>
    <w:p w:rsidR="00000000" w:rsidDel="00000000" w:rsidP="00000000" w:rsidRDefault="00000000" w:rsidRPr="00000000" w14:paraId="0000004F">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50">
      <w:pPr>
        <w:pageBreakBefore w:val="0"/>
        <w:spacing w:line="276" w:lineRule="auto"/>
        <w:ind w:left="0" w:firstLine="0"/>
        <w:jc w:val="both"/>
        <w:rPr>
          <w:highlight w:val="white"/>
        </w:rPr>
      </w:pPr>
      <w:r w:rsidDel="00000000" w:rsidR="00000000" w:rsidRPr="00000000">
        <w:rPr>
          <w:b w:val="1"/>
          <w:highlight w:val="white"/>
          <w:rtl w:val="0"/>
        </w:rPr>
        <w:t xml:space="preserve">Objetivos Gerais:</w:t>
      </w:r>
      <w:r w:rsidDel="00000000" w:rsidR="00000000" w:rsidRPr="00000000">
        <w:rPr>
          <w:highlight w:val="white"/>
          <w:rtl w:val="0"/>
        </w:rPr>
        <w:t xml:space="preserve"> </w:t>
      </w:r>
    </w:p>
    <w:p w:rsidR="00000000" w:rsidDel="00000000" w:rsidP="00000000" w:rsidRDefault="00000000" w:rsidRPr="00000000" w14:paraId="00000051">
      <w:pPr>
        <w:pageBreakBefore w:val="0"/>
        <w:spacing w:line="276" w:lineRule="auto"/>
        <w:ind w:left="0" w:firstLine="1133.858267716535"/>
        <w:jc w:val="both"/>
        <w:rPr>
          <w:highlight w:val="white"/>
        </w:rPr>
      </w:pPr>
      <w:r w:rsidDel="00000000" w:rsidR="00000000" w:rsidRPr="00000000">
        <w:rPr>
          <w:highlight w:val="white"/>
          <w:rtl w:val="0"/>
        </w:rPr>
        <w:t xml:space="preserve">Promover o acesso ao trabalho digno e à inclusão produtiva de públicos vulneráveis, fortalecendo a cidadania, combatendo as desigualdades e impulsionando o desenvolvimento socioeconômico de Toledo.</w:t>
      </w:r>
    </w:p>
    <w:p w:rsidR="00000000" w:rsidDel="00000000" w:rsidP="00000000" w:rsidRDefault="00000000" w:rsidRPr="00000000" w14:paraId="00000052">
      <w:pPr>
        <w:pageBreakBefore w:val="0"/>
        <w:spacing w:line="276" w:lineRule="auto"/>
        <w:ind w:left="0" w:firstLine="0"/>
        <w:rPr>
          <w:highlight w:val="white"/>
        </w:rPr>
      </w:pPr>
      <w:r w:rsidDel="00000000" w:rsidR="00000000" w:rsidRPr="00000000">
        <w:rPr>
          <w:rtl w:val="0"/>
        </w:rPr>
      </w:r>
    </w:p>
    <w:p w:rsidR="00000000" w:rsidDel="00000000" w:rsidP="00000000" w:rsidRDefault="00000000" w:rsidRPr="00000000" w14:paraId="00000053">
      <w:pPr>
        <w:spacing w:line="276" w:lineRule="auto"/>
        <w:jc w:val="both"/>
        <w:rPr>
          <w:highlight w:val="white"/>
        </w:rPr>
      </w:pPr>
      <w:r w:rsidDel="00000000" w:rsidR="00000000" w:rsidRPr="00000000">
        <w:rPr>
          <w:b w:val="1"/>
          <w:highlight w:val="white"/>
          <w:rtl w:val="0"/>
        </w:rPr>
        <w:t xml:space="preserve">Objetivos Específicos:</w:t>
      </w:r>
      <w:r w:rsidDel="00000000" w:rsidR="00000000" w:rsidRPr="00000000">
        <w:rPr>
          <w:highlight w:val="white"/>
          <w:rtl w:val="0"/>
        </w:rPr>
        <w:t xml:space="preserve"> </w:t>
      </w:r>
    </w:p>
    <w:p w:rsidR="00000000" w:rsidDel="00000000" w:rsidP="00000000" w:rsidRDefault="00000000" w:rsidRPr="00000000" w14:paraId="00000054">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Realizar atendimento humanizado, individualizado e contínuo para cada público-alvo.</w:t>
      </w:r>
    </w:p>
    <w:p w:rsidR="00000000" w:rsidDel="00000000" w:rsidP="00000000" w:rsidRDefault="00000000" w:rsidRPr="00000000" w14:paraId="00000055">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Gerar currículos por meio da ferramenta “Currículo TOP” da Agência.</w:t>
      </w:r>
    </w:p>
    <w:p w:rsidR="00000000" w:rsidDel="00000000" w:rsidP="00000000" w:rsidRDefault="00000000" w:rsidRPr="00000000" w14:paraId="00000056">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Ampliar a qualificação profissional gratuita e acessível.</w:t>
      </w:r>
    </w:p>
    <w:p w:rsidR="00000000" w:rsidDel="00000000" w:rsidP="00000000" w:rsidRDefault="00000000" w:rsidRPr="00000000" w14:paraId="00000057">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Monitorar os encaminhamentos e acompanhar contratações.</w:t>
      </w:r>
    </w:p>
    <w:p w:rsidR="00000000" w:rsidDel="00000000" w:rsidP="00000000" w:rsidRDefault="00000000" w:rsidRPr="00000000" w14:paraId="00000058">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Criar pontes efetivas entre empresas e trabalhadores vulneráveis. </w:t>
      </w:r>
    </w:p>
    <w:p w:rsidR="00000000" w:rsidDel="00000000" w:rsidP="00000000" w:rsidRDefault="00000000" w:rsidRPr="00000000" w14:paraId="00000059">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Reduzir a rotatividade e aumentar a satisfação das empresas com a nova força de trabalho.</w:t>
      </w:r>
    </w:p>
    <w:p w:rsidR="00000000" w:rsidDel="00000000" w:rsidP="00000000" w:rsidRDefault="00000000" w:rsidRPr="00000000" w14:paraId="0000005A">
      <w:pPr>
        <w:numPr>
          <w:ilvl w:val="0"/>
          <w:numId w:val="2"/>
        </w:numPr>
        <w:spacing w:line="276" w:lineRule="auto"/>
        <w:ind w:left="0" w:firstLine="1133.858267716535"/>
        <w:jc w:val="both"/>
        <w:rPr>
          <w:color w:val="000000"/>
          <w:highlight w:val="white"/>
        </w:rPr>
      </w:pPr>
      <w:r w:rsidDel="00000000" w:rsidR="00000000" w:rsidRPr="00000000">
        <w:rPr>
          <w:highlight w:val="white"/>
          <w:rtl w:val="0"/>
        </w:rPr>
        <w:t xml:space="preserve">Combater o preconceito e a discriminação. </w:t>
      </w:r>
    </w:p>
    <w:p w:rsidR="00000000" w:rsidDel="00000000" w:rsidP="00000000" w:rsidRDefault="00000000" w:rsidRPr="00000000" w14:paraId="0000005B">
      <w:pPr>
        <w:spacing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05C">
      <w:pPr>
        <w:pageBreakBefore w:val="0"/>
        <w:spacing w:line="276" w:lineRule="auto"/>
        <w:ind w:left="0" w:firstLine="0"/>
        <w:jc w:val="both"/>
        <w:rPr>
          <w:highlight w:val="white"/>
        </w:rPr>
      </w:pPr>
      <w:r w:rsidDel="00000000" w:rsidR="00000000" w:rsidRPr="00000000">
        <w:rPr>
          <w:b w:val="1"/>
          <w:highlight w:val="white"/>
          <w:rtl w:val="0"/>
        </w:rPr>
        <w:t xml:space="preserve">Metas a atingir:</w:t>
      </w:r>
      <w:r w:rsidDel="00000000" w:rsidR="00000000" w:rsidRPr="00000000">
        <w:rPr>
          <w:highlight w:val="white"/>
          <w:rtl w:val="0"/>
        </w:rPr>
        <w:t xml:space="preserve"> </w:t>
      </w:r>
    </w:p>
    <w:p w:rsidR="00000000" w:rsidDel="00000000" w:rsidP="00000000" w:rsidRDefault="00000000" w:rsidRPr="00000000" w14:paraId="0000005D">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5E">
      <w:pPr>
        <w:pageBreakBefore w:val="0"/>
        <w:spacing w:line="276" w:lineRule="auto"/>
        <w:ind w:left="0" w:firstLine="1133.858267716535"/>
        <w:jc w:val="both"/>
        <w:rPr>
          <w:highlight w:val="white"/>
        </w:rPr>
      </w:pPr>
      <w:r w:rsidDel="00000000" w:rsidR="00000000" w:rsidRPr="00000000">
        <w:rPr>
          <w:highlight w:val="white"/>
          <w:rtl w:val="0"/>
        </w:rPr>
        <w:t xml:space="preserve">Uma das principais metas do projeto </w:t>
      </w:r>
      <w:r w:rsidDel="00000000" w:rsidR="00000000" w:rsidRPr="00000000">
        <w:rPr>
          <w:b w:val="1"/>
          <w:i w:val="1"/>
          <w:highlight w:val="white"/>
          <w:rtl w:val="0"/>
        </w:rPr>
        <w:t xml:space="preserve">Toledo que Cuida, Toledo que Emprega</w:t>
      </w:r>
      <w:r w:rsidDel="00000000" w:rsidR="00000000" w:rsidRPr="00000000">
        <w:rPr>
          <w:highlight w:val="white"/>
          <w:rtl w:val="0"/>
        </w:rPr>
        <w:t xml:space="preserve"> é garantir que cada pessoa atendida — seja imigrante, PCD, reabilitado do INSS, mulher em situação de violência ou pessoa em situação de rua — seja encaminhada para uma vaga que respeite sua história, potencial e habilidades. Ao alinhar perfis com oportunidades reais, o projeto busca promover não apenas a inserção profissional, mas o sentimento de pertencimento, valorizando o que cada indivíduo tem de único. Para o migrante, por exemplo, trata-se de resgatar sua experiência anterior e colocá-la em prática em um novo país; para a mulher em situação de violência, é a chance de reconquistar sua independência.</w:t>
      </w:r>
    </w:p>
    <w:p w:rsidR="00000000" w:rsidDel="00000000" w:rsidP="00000000" w:rsidRDefault="00000000" w:rsidRPr="00000000" w14:paraId="0000005F">
      <w:pPr>
        <w:pageBreakBefore w:val="0"/>
        <w:spacing w:line="276" w:lineRule="auto"/>
        <w:ind w:left="0" w:firstLine="1133.858267716535"/>
        <w:jc w:val="both"/>
        <w:rPr>
          <w:highlight w:val="white"/>
        </w:rPr>
      </w:pPr>
      <w:r w:rsidDel="00000000" w:rsidR="00000000" w:rsidRPr="00000000">
        <w:rPr>
          <w:rtl w:val="0"/>
        </w:rPr>
      </w:r>
    </w:p>
    <w:p w:rsidR="00000000" w:rsidDel="00000000" w:rsidP="00000000" w:rsidRDefault="00000000" w:rsidRPr="00000000" w14:paraId="00000060">
      <w:pPr>
        <w:pageBreakBefore w:val="0"/>
        <w:spacing w:line="276" w:lineRule="auto"/>
        <w:ind w:left="0" w:firstLine="1133.858267716535"/>
        <w:jc w:val="both"/>
        <w:rPr>
          <w:highlight w:val="white"/>
        </w:rPr>
      </w:pPr>
      <w:r w:rsidDel="00000000" w:rsidR="00000000" w:rsidRPr="00000000">
        <w:rPr>
          <w:highlight w:val="white"/>
          <w:rtl w:val="0"/>
        </w:rPr>
        <w:t xml:space="preserve">Como atividade de execução continuada, o projeto funciona diariamente — em expediente completo durante os dias úteis — mantendo uma meta clara de crescimento mínimo de 10% no número de atendimentos e encaminhamentos mês a mês. A cada ciclo, mais pessoas são acolhidas, qualificadas e monitoradas até sua efetiva contratação, garantindo que nenhuma vulnerabilidade seja impeditivo para um novo começo profissional.</w:t>
      </w:r>
    </w:p>
    <w:p w:rsidR="00000000" w:rsidDel="00000000" w:rsidP="00000000" w:rsidRDefault="00000000" w:rsidRPr="00000000" w14:paraId="00000061">
      <w:pPr>
        <w:pageBreakBefore w:val="0"/>
        <w:spacing w:line="276" w:lineRule="auto"/>
        <w:ind w:left="0" w:firstLine="1133.858267716535"/>
        <w:jc w:val="both"/>
        <w:rPr>
          <w:highlight w:val="white"/>
        </w:rPr>
      </w:pPr>
      <w:r w:rsidDel="00000000" w:rsidR="00000000" w:rsidRPr="00000000">
        <w:rPr>
          <w:rtl w:val="0"/>
        </w:rPr>
      </w:r>
    </w:p>
    <w:p w:rsidR="00000000" w:rsidDel="00000000" w:rsidP="00000000" w:rsidRDefault="00000000" w:rsidRPr="00000000" w14:paraId="00000062">
      <w:pPr>
        <w:pageBreakBefore w:val="0"/>
        <w:spacing w:line="276" w:lineRule="auto"/>
        <w:ind w:left="0" w:firstLine="1133.858267716535"/>
        <w:jc w:val="both"/>
        <w:rPr>
          <w:highlight w:val="white"/>
        </w:rPr>
      </w:pPr>
      <w:r w:rsidDel="00000000" w:rsidR="00000000" w:rsidRPr="00000000">
        <w:rPr>
          <w:highlight w:val="white"/>
          <w:rtl w:val="0"/>
        </w:rPr>
        <w:t xml:space="preserve">Ao atingir essas metas, a Agência do Trabalhador de Toledo não apenas reduz o número de cidadãos sem trabalho formal, mas rompe barreiras sociais históricas, diminuindo o número de pessoas que não possuem um “</w:t>
      </w:r>
      <w:r w:rsidDel="00000000" w:rsidR="00000000" w:rsidRPr="00000000">
        <w:rPr>
          <w:b w:val="1"/>
          <w:i w:val="1"/>
          <w:highlight w:val="white"/>
          <w:rtl w:val="0"/>
        </w:rPr>
        <w:t xml:space="preserve">trabalho TOP</w:t>
      </w:r>
      <w:r w:rsidDel="00000000" w:rsidR="00000000" w:rsidRPr="00000000">
        <w:rPr>
          <w:highlight w:val="white"/>
          <w:rtl w:val="0"/>
        </w:rPr>
        <w:t xml:space="preserve">” e que ainda não sabem como alcançá-lo. Trata-se de um esforço coletivo para transformar vidas, com metas mensuráveis e impacto social concreto, onde inclusão, dignidade e desenvolvimento caminham lado a lado.</w:t>
      </w:r>
    </w:p>
    <w:p w:rsidR="00000000" w:rsidDel="00000000" w:rsidP="00000000" w:rsidRDefault="00000000" w:rsidRPr="00000000" w14:paraId="00000063">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64">
      <w:pPr>
        <w:pageBreakBefore w:val="0"/>
        <w:spacing w:line="276" w:lineRule="auto"/>
        <w:ind w:left="0" w:firstLine="0"/>
        <w:jc w:val="both"/>
        <w:rPr>
          <w:highlight w:val="white"/>
        </w:rPr>
      </w:pPr>
      <w:r w:rsidDel="00000000" w:rsidR="00000000" w:rsidRPr="00000000">
        <w:rPr>
          <w:b w:val="1"/>
          <w:highlight w:val="white"/>
          <w:rtl w:val="0"/>
        </w:rPr>
        <w:t xml:space="preserve">Cronograma Físico:</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65">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66">
      <w:pPr>
        <w:pageBreakBefore w:val="0"/>
        <w:spacing w:line="276" w:lineRule="auto"/>
        <w:ind w:left="0" w:firstLine="0"/>
        <w:rPr>
          <w:highlight w:val="white"/>
        </w:rPr>
      </w:pPr>
      <w:r w:rsidDel="00000000" w:rsidR="00000000" w:rsidRPr="00000000">
        <w:rPr>
          <w:highlight w:val="white"/>
          <w:rtl w:val="0"/>
        </w:rPr>
        <w:t xml:space="preserve">45% das metas em 2025</w:t>
      </w:r>
    </w:p>
    <w:p w:rsidR="00000000" w:rsidDel="00000000" w:rsidP="00000000" w:rsidRDefault="00000000" w:rsidRPr="00000000" w14:paraId="00000067">
      <w:pPr>
        <w:pageBreakBefore w:val="0"/>
        <w:spacing w:line="276" w:lineRule="auto"/>
        <w:ind w:left="0" w:firstLine="0"/>
        <w:rPr>
          <w:highlight w:val="white"/>
        </w:rPr>
      </w:pPr>
      <w:r w:rsidDel="00000000" w:rsidR="00000000" w:rsidRPr="00000000">
        <w:rPr>
          <w:highlight w:val="white"/>
          <w:rtl w:val="0"/>
        </w:rPr>
        <w:t xml:space="preserve">55% das metas em 2026</w:t>
      </w:r>
    </w:p>
    <w:p w:rsidR="00000000" w:rsidDel="00000000" w:rsidP="00000000" w:rsidRDefault="00000000" w:rsidRPr="00000000" w14:paraId="00000068">
      <w:pPr>
        <w:pageBreakBefore w:val="0"/>
        <w:spacing w:line="276" w:lineRule="auto"/>
        <w:ind w:left="0" w:firstLine="0"/>
        <w:rPr>
          <w:highlight w:val="white"/>
        </w:rPr>
      </w:pPr>
      <w:r w:rsidDel="00000000" w:rsidR="00000000" w:rsidRPr="00000000">
        <w:rPr>
          <w:highlight w:val="white"/>
          <w:rtl w:val="0"/>
        </w:rPr>
        <w:t xml:space="preserve">Total: 100%</w:t>
      </w:r>
    </w:p>
    <w:p w:rsidR="00000000" w:rsidDel="00000000" w:rsidP="00000000" w:rsidRDefault="00000000" w:rsidRPr="00000000" w14:paraId="00000069">
      <w:pPr>
        <w:pageBreakBefore w:val="0"/>
        <w:spacing w:line="276" w:lineRule="auto"/>
        <w:ind w:left="0" w:firstLine="0"/>
        <w:rPr>
          <w:highlight w:val="white"/>
        </w:rPr>
      </w:pPr>
      <w:r w:rsidDel="00000000" w:rsidR="00000000" w:rsidRPr="00000000">
        <w:rPr>
          <w:rtl w:val="0"/>
        </w:rPr>
      </w:r>
    </w:p>
    <w:p w:rsidR="00000000" w:rsidDel="00000000" w:rsidP="00000000" w:rsidRDefault="00000000" w:rsidRPr="00000000" w14:paraId="0000006A">
      <w:pPr>
        <w:pageBreakBefore w:val="0"/>
        <w:spacing w:line="276" w:lineRule="auto"/>
        <w:ind w:left="0" w:firstLine="0"/>
        <w:jc w:val="both"/>
        <w:rPr>
          <w:highlight w:val="white"/>
        </w:rPr>
      </w:pPr>
      <w:r w:rsidDel="00000000" w:rsidR="00000000" w:rsidRPr="00000000">
        <w:rPr>
          <w:b w:val="1"/>
          <w:highlight w:val="white"/>
          <w:rtl w:val="0"/>
        </w:rPr>
        <w:t xml:space="preserve">Cronograma Financeiro:</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6B">
      <w:pPr>
        <w:pageBreakBefore w:val="0"/>
        <w:spacing w:line="276" w:lineRule="auto"/>
        <w:ind w:left="0" w:firstLine="0"/>
        <w:jc w:val="both"/>
        <w:rPr>
          <w:highlight w:val="white"/>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2730"/>
        <w:gridCol w:w="3360"/>
        <w:gridCol w:w="2670"/>
        <w:tblGridChange w:id="0">
          <w:tblGrid>
            <w:gridCol w:w="840"/>
            <w:gridCol w:w="2730"/>
            <w:gridCol w:w="3360"/>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Despesas com pessoal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Investimento em qualificação do trabalhador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Total geral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R$ 720.000,00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R$ 292.000,00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R$ 1.012.000,00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b w:val="1"/>
                <w:highlight w:val="white"/>
                <w:rtl w:val="0"/>
              </w:rPr>
              <w:t xml:space="preserve">2026</w:t>
            </w:r>
            <w:r w:rsidDel="00000000" w:rsidR="00000000" w:rsidRPr="00000000">
              <w:rPr>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R$ 792.000,00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R$ 321.200,00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R$ 1.113.200,00</w:t>
            </w:r>
          </w:p>
        </w:tc>
      </w:tr>
    </w:tbl>
    <w:p w:rsidR="00000000" w:rsidDel="00000000" w:rsidP="00000000" w:rsidRDefault="00000000" w:rsidRPr="00000000" w14:paraId="00000078">
      <w:pPr>
        <w:pageBreakBefore w:val="0"/>
        <w:spacing w:line="276" w:lineRule="auto"/>
        <w:ind w:left="0" w:firstLine="0"/>
        <w:jc w:val="both"/>
        <w:rPr>
          <w:sz w:val="18"/>
          <w:szCs w:val="18"/>
          <w:highlight w:val="white"/>
        </w:rPr>
      </w:pPr>
      <w:r w:rsidDel="00000000" w:rsidR="00000000" w:rsidRPr="00000000">
        <w:rPr>
          <w:highlight w:val="white"/>
          <w:rtl w:val="0"/>
        </w:rPr>
        <w:t xml:space="preserve">*</w:t>
      </w:r>
      <w:r w:rsidDel="00000000" w:rsidR="00000000" w:rsidRPr="00000000">
        <w:rPr>
          <w:sz w:val="18"/>
          <w:szCs w:val="18"/>
          <w:highlight w:val="white"/>
          <w:rtl w:val="0"/>
        </w:rPr>
        <w:t xml:space="preserve">estimado</w:t>
      </w:r>
    </w:p>
    <w:p w:rsidR="00000000" w:rsidDel="00000000" w:rsidP="00000000" w:rsidRDefault="00000000" w:rsidRPr="00000000" w14:paraId="00000079">
      <w:pPr>
        <w:pageBreakBefore w:val="0"/>
        <w:spacing w:line="276" w:lineRule="auto"/>
        <w:ind w:left="0" w:firstLine="0"/>
        <w:jc w:val="both"/>
        <w:rPr>
          <w:sz w:val="18"/>
          <w:szCs w:val="18"/>
          <w:highlight w:val="white"/>
        </w:rPr>
      </w:pPr>
      <w:r w:rsidDel="00000000" w:rsidR="00000000" w:rsidRPr="00000000">
        <w:rPr>
          <w:rtl w:val="0"/>
        </w:rPr>
      </w:r>
    </w:p>
    <w:p w:rsidR="00000000" w:rsidDel="00000000" w:rsidP="00000000" w:rsidRDefault="00000000" w:rsidRPr="00000000" w14:paraId="0000007A">
      <w:pPr>
        <w:spacing w:line="276" w:lineRule="auto"/>
        <w:rPr>
          <w:b w:val="1"/>
          <w:highlight w:val="white"/>
        </w:rPr>
      </w:pPr>
      <w:r w:rsidDel="00000000" w:rsidR="00000000" w:rsidRPr="00000000">
        <w:rPr>
          <w:b w:val="1"/>
          <w:highlight w:val="white"/>
          <w:rtl w:val="0"/>
        </w:rPr>
        <w:t xml:space="preserve">Distribuição estimada:</w:t>
      </w:r>
    </w:p>
    <w:p w:rsidR="00000000" w:rsidDel="00000000" w:rsidP="00000000" w:rsidRDefault="00000000" w:rsidRPr="00000000" w14:paraId="0000007B">
      <w:pPr>
        <w:spacing w:line="276" w:lineRule="auto"/>
        <w:rPr>
          <w:b w:val="1"/>
          <w:highlight w:val="white"/>
        </w:rPr>
      </w:pPr>
      <w:r w:rsidDel="00000000" w:rsidR="00000000" w:rsidRPr="00000000">
        <w:rPr>
          <w:rtl w:val="0"/>
        </w:rPr>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8580"/>
        <w:tblGridChange w:id="0">
          <w:tblGrid>
            <w:gridCol w:w="1020"/>
            <w:gridCol w:w="85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highlight w:val="white"/>
              </w:rPr>
            </w:pPr>
            <w:r w:rsidDel="00000000" w:rsidR="00000000" w:rsidRPr="00000000">
              <w:rPr>
                <w:b w:val="1"/>
                <w:highlight w:val="white"/>
                <w:rtl w:val="0"/>
              </w:rPr>
              <w:t xml:space="preserve">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b w:val="1"/>
                <w:highlight w:val="white"/>
              </w:rPr>
            </w:pPr>
            <w:r w:rsidDel="00000000" w:rsidR="00000000" w:rsidRPr="00000000">
              <w:rPr>
                <w:b w:val="1"/>
                <w:highlight w:val="white"/>
                <w:rtl w:val="0"/>
              </w:rPr>
              <w:t xml:space="preserve">Custo de manutenção - despesas com pessoal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highlight w:val="white"/>
              </w:rPr>
            </w:pPr>
            <w:r w:rsidDel="00000000" w:rsidR="00000000" w:rsidRPr="00000000">
              <w:rPr>
                <w:b w:val="1"/>
                <w:highlight w:val="white"/>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b w:val="1"/>
                <w:highlight w:val="white"/>
              </w:rPr>
            </w:pPr>
            <w:r w:rsidDel="00000000" w:rsidR="00000000" w:rsidRPr="00000000">
              <w:rPr>
                <w:b w:val="1"/>
                <w:highlight w:val="white"/>
                <w:rtl w:val="0"/>
              </w:rPr>
              <w:t xml:space="preserve">Investimento em qualificação do trabalhador</w:t>
            </w:r>
          </w:p>
        </w:tc>
      </w:tr>
    </w:tbl>
    <w:p w:rsidR="00000000" w:rsidDel="00000000" w:rsidP="00000000" w:rsidRDefault="00000000" w:rsidRPr="00000000" w14:paraId="00000080">
      <w:pPr>
        <w:spacing w:line="276" w:lineRule="auto"/>
        <w:rPr>
          <w:highlight w:val="white"/>
        </w:rPr>
      </w:pPr>
      <w:r w:rsidDel="00000000" w:rsidR="00000000" w:rsidRPr="00000000">
        <w:rPr>
          <w:rtl w:val="0"/>
        </w:rPr>
      </w:r>
    </w:p>
    <w:p w:rsidR="00000000" w:rsidDel="00000000" w:rsidP="00000000" w:rsidRDefault="00000000" w:rsidRPr="00000000" w14:paraId="00000081">
      <w:pPr>
        <w:spacing w:line="276" w:lineRule="auto"/>
        <w:ind w:firstLine="1133.858267716535"/>
        <w:jc w:val="both"/>
        <w:rPr>
          <w:highlight w:val="white"/>
        </w:rPr>
      </w:pPr>
      <w:r w:rsidDel="00000000" w:rsidR="00000000" w:rsidRPr="00000000">
        <w:rPr>
          <w:highlight w:val="white"/>
          <w:rtl w:val="0"/>
        </w:rPr>
        <w:t xml:space="preserve">Importante destacar que a despesa de pessoal mencionada refere-se exclusivamente ao quadro de servidores já existente na Agência do Trabalhador. Ou seja, a implementação do projeto "Toledo que Cuida, Toledo que Emprega" não gerou custo adicional, pois foi viabilizada por meio da reorganização e redistribuição das atividades entre os profissionais já lotados na unidade, sem a necessidade de novas contratações. </w:t>
      </w:r>
      <w:r w:rsidDel="00000000" w:rsidR="00000000" w:rsidRPr="00000000">
        <w:rPr>
          <w:rtl w:val="0"/>
        </w:rPr>
      </w:r>
    </w:p>
    <w:p w:rsidR="00000000" w:rsidDel="00000000" w:rsidP="00000000" w:rsidRDefault="00000000" w:rsidRPr="00000000" w14:paraId="00000082">
      <w:pPr>
        <w:pageBreakBefore w:val="0"/>
        <w:spacing w:line="276" w:lineRule="auto"/>
        <w:ind w:left="0" w:firstLine="0"/>
        <w:rPr>
          <w:highlight w:val="white"/>
        </w:rPr>
      </w:pPr>
      <w:r w:rsidDel="00000000" w:rsidR="00000000" w:rsidRPr="00000000">
        <w:rPr>
          <w:rtl w:val="0"/>
        </w:rPr>
      </w:r>
    </w:p>
    <w:p w:rsidR="00000000" w:rsidDel="00000000" w:rsidP="00000000" w:rsidRDefault="00000000" w:rsidRPr="00000000" w14:paraId="00000083">
      <w:pPr>
        <w:pageBreakBefore w:val="0"/>
        <w:spacing w:line="276" w:lineRule="auto"/>
        <w:jc w:val="both"/>
        <w:rPr>
          <w:b w:val="1"/>
          <w:highlight w:val="white"/>
        </w:rPr>
      </w:pPr>
      <w:r w:rsidDel="00000000" w:rsidR="00000000" w:rsidRPr="00000000">
        <w:rPr>
          <w:b w:val="1"/>
          <w:highlight w:val="white"/>
          <w:rtl w:val="0"/>
        </w:rPr>
        <w:t xml:space="preserve">Dotação Orçamentária: </w:t>
      </w:r>
      <w:r w:rsidDel="00000000" w:rsidR="00000000" w:rsidRPr="00000000">
        <w:rPr>
          <w:rtl w:val="0"/>
        </w:rPr>
      </w:r>
    </w:p>
    <w:p w:rsidR="00000000" w:rsidDel="00000000" w:rsidP="00000000" w:rsidRDefault="00000000" w:rsidRPr="00000000" w14:paraId="00000084">
      <w:pPr>
        <w:numPr>
          <w:ilvl w:val="0"/>
          <w:numId w:val="1"/>
        </w:numPr>
        <w:spacing w:after="0" w:afterAutospacing="0" w:before="240" w:line="276" w:lineRule="auto"/>
        <w:ind w:left="720" w:hanging="360"/>
        <w:jc w:val="both"/>
        <w:rPr>
          <w:highlight w:val="white"/>
        </w:rPr>
      </w:pPr>
      <w:r w:rsidDel="00000000" w:rsidR="00000000" w:rsidRPr="00000000">
        <w:rPr>
          <w:highlight w:val="white"/>
          <w:rtl w:val="0"/>
        </w:rPr>
        <w:t xml:space="preserve">R</w:t>
      </w:r>
      <w:r w:rsidDel="00000000" w:rsidR="00000000" w:rsidRPr="00000000">
        <w:rPr>
          <w:highlight w:val="white"/>
          <w:rtl w:val="0"/>
        </w:rPr>
        <w:t xml:space="preserve">ecursos oriundos do Município de Toledo, através da Secretaria de Desenvolvimento Econômico e Turismo e do Fundo Municipal do Trabalho, gerenciado pelo Departamento de Emprego e Relações de Trabalho. </w:t>
        <w:br w:type="textWrapping"/>
      </w:r>
    </w:p>
    <w:p w:rsidR="00000000" w:rsidDel="00000000" w:rsidP="00000000" w:rsidRDefault="00000000" w:rsidRPr="00000000" w14:paraId="00000085">
      <w:pPr>
        <w:numPr>
          <w:ilvl w:val="0"/>
          <w:numId w:val="1"/>
        </w:numPr>
        <w:spacing w:after="240" w:before="0" w:beforeAutospacing="0" w:line="276" w:lineRule="auto"/>
        <w:ind w:left="720" w:hanging="360"/>
        <w:jc w:val="both"/>
        <w:rPr>
          <w:highlight w:val="white"/>
        </w:rPr>
      </w:pPr>
      <w:r w:rsidDel="00000000" w:rsidR="00000000" w:rsidRPr="00000000">
        <w:rPr>
          <w:highlight w:val="white"/>
          <w:rtl w:val="0"/>
        </w:rPr>
        <w:t xml:space="preserve">Para o ano de 2025, a Lei Orçamentária Anual (LOA) prevê um investimento de</w:t>
      </w:r>
      <w:r w:rsidDel="00000000" w:rsidR="00000000" w:rsidRPr="00000000">
        <w:rPr>
          <w:highlight w:val="white"/>
          <w:u w:val="single"/>
          <w:rtl w:val="0"/>
        </w:rPr>
        <w:t xml:space="preserve"> R$ 292.000,00 (duzentos e noventa e dois mil reais)</w:t>
      </w:r>
      <w:r w:rsidDel="00000000" w:rsidR="00000000" w:rsidRPr="00000000">
        <w:rPr>
          <w:highlight w:val="white"/>
          <w:rtl w:val="0"/>
        </w:rPr>
        <w:t xml:space="preserve"> destinado à qualificação profissional desses trabalhadores.</w:t>
      </w:r>
      <w:r w:rsidDel="00000000" w:rsidR="00000000" w:rsidRPr="00000000">
        <w:rPr>
          <w:rtl w:val="0"/>
        </w:rPr>
      </w:r>
    </w:p>
    <w:p w:rsidR="00000000" w:rsidDel="00000000" w:rsidP="00000000" w:rsidRDefault="00000000" w:rsidRPr="00000000" w14:paraId="00000086">
      <w:pPr>
        <w:pageBreakBefore w:val="0"/>
        <w:spacing w:line="276" w:lineRule="auto"/>
        <w:jc w:val="both"/>
        <w:rPr>
          <w:highlight w:val="white"/>
        </w:rPr>
      </w:pPr>
      <w:r w:rsidDel="00000000" w:rsidR="00000000" w:rsidRPr="00000000">
        <w:rPr>
          <w:b w:val="1"/>
          <w:highlight w:val="white"/>
          <w:rtl w:val="0"/>
        </w:rPr>
        <w:t xml:space="preserve">Beneficiários Diretos:</w:t>
      </w:r>
      <w:r w:rsidDel="00000000" w:rsidR="00000000" w:rsidRPr="00000000">
        <w:rPr>
          <w:highlight w:val="white"/>
          <w:rtl w:val="0"/>
        </w:rPr>
        <w:t xml:space="preserve"> Os principais beneficiários do projeto Toledo que Cuida, Toledo que Emprega são os trabalhadores em situação de vulnerabilidade social. Muitos deles vivem em bairros periféricos ou em abrigos temporários e encontram na Agência do Trabalhador de Toledo não apenas um caminho para o emprego, mas uma oportunidade real de recomeçar, dando uma nova perspectiva de vida, através do trabalho e autonomia sobre sua vida. Em segundo lugar, as empresas contratantes também são beneficiadas diretamente, pois passam a contar com uma mão de obra mais preparada, qualificada e acompanhada, reduzindo rotatividade e fortalecendo suas equipes. Estima-se que até 31/12/2026 o número de beneficiários diretos chegue a 1.500 trabalhadores atendidos e mais de 200 empresas parceiras envolvidas.</w:t>
      </w:r>
    </w:p>
    <w:p w:rsidR="00000000" w:rsidDel="00000000" w:rsidP="00000000" w:rsidRDefault="00000000" w:rsidRPr="00000000" w14:paraId="00000087">
      <w:pPr>
        <w:pageBreakBefore w:val="0"/>
        <w:spacing w:line="276" w:lineRule="auto"/>
        <w:jc w:val="both"/>
        <w:rPr>
          <w:highlight w:val="white"/>
        </w:rPr>
      </w:pPr>
      <w:r w:rsidDel="00000000" w:rsidR="00000000" w:rsidRPr="00000000">
        <w:rPr>
          <w:rtl w:val="0"/>
        </w:rPr>
      </w:r>
    </w:p>
    <w:p w:rsidR="00000000" w:rsidDel="00000000" w:rsidP="00000000" w:rsidRDefault="00000000" w:rsidRPr="00000000" w14:paraId="00000088">
      <w:pPr>
        <w:pageBreakBefore w:val="0"/>
        <w:spacing w:line="276" w:lineRule="auto"/>
        <w:jc w:val="both"/>
        <w:rPr>
          <w:highlight w:val="white"/>
        </w:rPr>
      </w:pPr>
      <w:r w:rsidDel="00000000" w:rsidR="00000000" w:rsidRPr="00000000">
        <w:rPr>
          <w:b w:val="1"/>
          <w:highlight w:val="white"/>
          <w:rtl w:val="0"/>
        </w:rPr>
        <w:t xml:space="preserve">Beneficiários Indiretos:</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89">
      <w:pPr>
        <w:spacing w:line="276" w:lineRule="auto"/>
        <w:ind w:firstLine="720"/>
        <w:jc w:val="both"/>
        <w:rPr>
          <w:highlight w:val="white"/>
        </w:rPr>
      </w:pPr>
      <w:r w:rsidDel="00000000" w:rsidR="00000000" w:rsidRPr="00000000">
        <w:rPr>
          <w:highlight w:val="white"/>
          <w:rtl w:val="0"/>
        </w:rPr>
        <w:t xml:space="preserve">Os efeitos do projeto se expandem muito além daqueles que passam diretamente pela Agência. Cada beneficiário direto representa uma família que volta a ter estabilidade, renda e esperança. Os bairros e comunidades mais vulneráveis são fortalecidos com a circulação de recursos e o fortalecimento da autoestima coletiva. O setor produtivo local é beneficiado por profissionais mais comprometidos e treinados, e toda a economia regional é impulsionada com o aumento do consumo de bens e serviços. Esses profissionais, ao voltarem ao mercado, passam também a contribuir com tributos, previdência e consumo sustentável. Por isso, estima-se que o número de </w:t>
      </w:r>
      <w:r w:rsidDel="00000000" w:rsidR="00000000" w:rsidRPr="00000000">
        <w:rPr>
          <w:b w:val="1"/>
          <w:highlight w:val="white"/>
          <w:rtl w:val="0"/>
        </w:rPr>
        <w:t xml:space="preserve">beneficiários indiretos ultrapasse 10.000 mil pessoas até dezembro de 2026</w:t>
      </w:r>
      <w:r w:rsidDel="00000000" w:rsidR="00000000" w:rsidRPr="00000000">
        <w:rPr>
          <w:highlight w:val="white"/>
          <w:rtl w:val="0"/>
        </w:rPr>
        <w:t xml:space="preserve">, considerando os impactos sociais, econômicos e emocionais que esse projeto tem potencial de gerar em cadeia — da comunidade local à economia nacional. </w:t>
        <w:br w:type="textWrapping"/>
      </w:r>
      <w:r w:rsidDel="00000000" w:rsidR="00000000" w:rsidRPr="00000000">
        <w:rPr>
          <w:rtl w:val="0"/>
        </w:rPr>
      </w:r>
    </w:p>
    <w:p w:rsidR="00000000" w:rsidDel="00000000" w:rsidP="00000000" w:rsidRDefault="00000000" w:rsidRPr="00000000" w14:paraId="0000008A">
      <w:pPr>
        <w:pageBreakBefore w:val="0"/>
        <w:spacing w:line="276" w:lineRule="auto"/>
        <w:jc w:val="both"/>
        <w:rPr>
          <w:highlight w:val="white"/>
        </w:rPr>
      </w:pPr>
      <w:r w:rsidDel="00000000" w:rsidR="00000000" w:rsidRPr="00000000">
        <w:rPr>
          <w:b w:val="1"/>
          <w:highlight w:val="white"/>
          <w:rtl w:val="0"/>
        </w:rPr>
        <w:t xml:space="preserve">Definição de Indicadores:</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8B">
      <w:pPr>
        <w:pageBreakBefore w:val="0"/>
        <w:spacing w:line="276" w:lineRule="auto"/>
        <w:ind w:firstLine="1133.858267716535"/>
        <w:jc w:val="both"/>
        <w:rPr>
          <w:highlight w:val="white"/>
        </w:rPr>
      </w:pPr>
      <w:r w:rsidDel="00000000" w:rsidR="00000000" w:rsidRPr="00000000">
        <w:rPr>
          <w:highlight w:val="white"/>
          <w:rtl w:val="0"/>
        </w:rPr>
        <w:t xml:space="preserve">Para garantir a efetividade e o aprimoramento contínuo do projeto </w:t>
      </w:r>
      <w:r w:rsidDel="00000000" w:rsidR="00000000" w:rsidRPr="00000000">
        <w:rPr>
          <w:b w:val="1"/>
          <w:highlight w:val="white"/>
          <w:rtl w:val="0"/>
        </w:rPr>
        <w:t xml:space="preserve">Toledo que Cuida, Toledo que Emprega</w:t>
      </w:r>
      <w:r w:rsidDel="00000000" w:rsidR="00000000" w:rsidRPr="00000000">
        <w:rPr>
          <w:highlight w:val="white"/>
          <w:rtl w:val="0"/>
        </w:rPr>
        <w:t xml:space="preserve">, a Agência do Trabalhador de Toledo utiliza uma metodologia baseada em dados reais e indicadores estratégicos, especialmente voltados aos públicos vulneráveis. O acompanhamento é feito mensalmente e os resultados são analisados para subsidiar a tomada de decisões.</w:t>
      </w:r>
    </w:p>
    <w:p w:rsidR="00000000" w:rsidDel="00000000" w:rsidP="00000000" w:rsidRDefault="00000000" w:rsidRPr="00000000" w14:paraId="0000008C">
      <w:pPr>
        <w:numPr>
          <w:ilvl w:val="0"/>
          <w:numId w:val="5"/>
        </w:numPr>
        <w:spacing w:after="0" w:afterAutospacing="0" w:before="240" w:line="276" w:lineRule="auto"/>
        <w:ind w:left="720" w:firstLine="413.8582677165351"/>
        <w:rPr>
          <w:highlight w:val="white"/>
        </w:rPr>
      </w:pPr>
      <w:r w:rsidDel="00000000" w:rsidR="00000000" w:rsidRPr="00000000">
        <w:rPr>
          <w:b w:val="1"/>
          <w:highlight w:val="white"/>
          <w:rtl w:val="0"/>
        </w:rPr>
        <w:t xml:space="preserve">% de trabalhadores com currículo gerado</w:t>
      </w:r>
      <w:r w:rsidDel="00000000" w:rsidR="00000000" w:rsidRPr="00000000">
        <w:rPr>
          <w:highlight w:val="white"/>
          <w:rtl w:val="0"/>
        </w:rPr>
        <w:t xml:space="preserve"> (CVAATT e assistido);</w:t>
      </w:r>
    </w:p>
    <w:p w:rsidR="00000000" w:rsidDel="00000000" w:rsidP="00000000" w:rsidRDefault="00000000" w:rsidRPr="00000000" w14:paraId="0000008D">
      <w:pPr>
        <w:numPr>
          <w:ilvl w:val="0"/>
          <w:numId w:val="5"/>
        </w:numPr>
        <w:spacing w:after="0" w:afterAutospacing="0" w:before="0" w:beforeAutospacing="0" w:line="276" w:lineRule="auto"/>
        <w:ind w:left="720" w:firstLine="413.8582677165351"/>
        <w:rPr>
          <w:highlight w:val="white"/>
        </w:rPr>
      </w:pPr>
      <w:r w:rsidDel="00000000" w:rsidR="00000000" w:rsidRPr="00000000">
        <w:rPr>
          <w:b w:val="1"/>
          <w:highlight w:val="white"/>
          <w:rtl w:val="0"/>
        </w:rPr>
        <w:t xml:space="preserve">% de trabalhadores qualificados por meio de cursos gratuitos municipais ou em parceria;</w:t>
      </w:r>
    </w:p>
    <w:p w:rsidR="00000000" w:rsidDel="00000000" w:rsidP="00000000" w:rsidRDefault="00000000" w:rsidRPr="00000000" w14:paraId="0000008E">
      <w:pPr>
        <w:numPr>
          <w:ilvl w:val="0"/>
          <w:numId w:val="5"/>
        </w:numPr>
        <w:spacing w:after="0" w:afterAutospacing="0" w:before="0" w:beforeAutospacing="0" w:line="276" w:lineRule="auto"/>
        <w:ind w:left="720" w:firstLine="413.8582677165351"/>
        <w:rPr>
          <w:highlight w:val="white"/>
        </w:rPr>
      </w:pPr>
      <w:r w:rsidDel="00000000" w:rsidR="00000000" w:rsidRPr="00000000">
        <w:rPr>
          <w:b w:val="1"/>
          <w:highlight w:val="white"/>
          <w:rtl w:val="0"/>
        </w:rPr>
        <w:t xml:space="preserve">% de encaminhados para vaga de emprego com perfil compatível;</w:t>
      </w:r>
    </w:p>
    <w:p w:rsidR="00000000" w:rsidDel="00000000" w:rsidP="00000000" w:rsidRDefault="00000000" w:rsidRPr="00000000" w14:paraId="0000008F">
      <w:pPr>
        <w:numPr>
          <w:ilvl w:val="0"/>
          <w:numId w:val="5"/>
        </w:numPr>
        <w:spacing w:after="0" w:afterAutospacing="0" w:before="0" w:beforeAutospacing="0" w:line="276" w:lineRule="auto"/>
        <w:ind w:left="720" w:firstLine="413.8582677165351"/>
        <w:rPr>
          <w:highlight w:val="white"/>
        </w:rPr>
      </w:pPr>
      <w:r w:rsidDel="00000000" w:rsidR="00000000" w:rsidRPr="00000000">
        <w:rPr>
          <w:b w:val="1"/>
          <w:highlight w:val="white"/>
          <w:rtl w:val="0"/>
        </w:rPr>
        <w:t xml:space="preserve">% de contratações formais confirmadas;</w:t>
      </w:r>
    </w:p>
    <w:p w:rsidR="00000000" w:rsidDel="00000000" w:rsidP="00000000" w:rsidRDefault="00000000" w:rsidRPr="00000000" w14:paraId="00000090">
      <w:pPr>
        <w:numPr>
          <w:ilvl w:val="0"/>
          <w:numId w:val="5"/>
        </w:numPr>
        <w:spacing w:after="0" w:afterAutospacing="0" w:before="0" w:beforeAutospacing="0" w:line="276" w:lineRule="auto"/>
        <w:ind w:left="720" w:firstLine="413.8582677165351"/>
        <w:rPr>
          <w:highlight w:val="white"/>
        </w:rPr>
      </w:pPr>
      <w:r w:rsidDel="00000000" w:rsidR="00000000" w:rsidRPr="00000000">
        <w:rPr>
          <w:b w:val="1"/>
          <w:highlight w:val="white"/>
          <w:rtl w:val="0"/>
        </w:rPr>
        <w:t xml:space="preserve">% de beneficiários que permaneceram no emprego após 3 meses;</w:t>
      </w:r>
    </w:p>
    <w:p w:rsidR="00000000" w:rsidDel="00000000" w:rsidP="00000000" w:rsidRDefault="00000000" w:rsidRPr="00000000" w14:paraId="00000091">
      <w:pPr>
        <w:numPr>
          <w:ilvl w:val="0"/>
          <w:numId w:val="5"/>
        </w:numPr>
        <w:spacing w:after="240" w:before="0" w:beforeAutospacing="0" w:line="276" w:lineRule="auto"/>
        <w:ind w:left="720" w:firstLine="413.8582677165351"/>
        <w:rPr>
          <w:highlight w:val="white"/>
        </w:rPr>
      </w:pPr>
      <w:r w:rsidDel="00000000" w:rsidR="00000000" w:rsidRPr="00000000">
        <w:rPr>
          <w:b w:val="1"/>
          <w:highlight w:val="white"/>
          <w:rtl w:val="0"/>
        </w:rPr>
        <w:t xml:space="preserve">% de empresas que reportaram satisfação com a contratação via projeto;</w:t>
        <w:br w:type="textWrapping"/>
      </w:r>
    </w:p>
    <w:p w:rsidR="00000000" w:rsidDel="00000000" w:rsidP="00000000" w:rsidRDefault="00000000" w:rsidRPr="00000000" w14:paraId="00000092">
      <w:pPr>
        <w:spacing w:after="240" w:before="240" w:line="276" w:lineRule="auto"/>
        <w:ind w:firstLine="1133.858267716535"/>
        <w:jc w:val="both"/>
        <w:rPr>
          <w:highlight w:val="white"/>
        </w:rPr>
      </w:pPr>
      <w:r w:rsidDel="00000000" w:rsidR="00000000" w:rsidRPr="00000000">
        <w:rPr>
          <w:highlight w:val="white"/>
          <w:rtl w:val="0"/>
        </w:rPr>
        <w:t xml:space="preserve">Esses indicadores não apenas demonstram os avanços do programa, como também fortalecem o compromisso da gestão com a transparência, a efetividade e a transformação social. O objetivo final não é apenas encaminhar para o trabalho,  é garantir que esse trabalho seja digno, estável e transformador para a vida de cada cidadão atendido.</w:t>
      </w:r>
    </w:p>
    <w:p w:rsidR="00000000" w:rsidDel="00000000" w:rsidP="00000000" w:rsidRDefault="00000000" w:rsidRPr="00000000" w14:paraId="00000093">
      <w:pPr>
        <w:pStyle w:val="Heading3"/>
        <w:keepNext w:val="0"/>
        <w:spacing w:after="80" w:before="280" w:line="276" w:lineRule="auto"/>
        <w:rPr>
          <w:sz w:val="24"/>
          <w:szCs w:val="24"/>
          <w:highlight w:val="white"/>
        </w:rPr>
      </w:pPr>
      <w:bookmarkStart w:colFirst="0" w:colLast="0" w:name="_qqp1xpizgwby" w:id="0"/>
      <w:bookmarkEnd w:id="0"/>
      <w:r w:rsidDel="00000000" w:rsidR="00000000" w:rsidRPr="00000000">
        <w:rPr>
          <w:sz w:val="24"/>
          <w:szCs w:val="24"/>
          <w:highlight w:val="white"/>
          <w:rtl w:val="0"/>
        </w:rPr>
        <w:t xml:space="preserve"> Resultados Alcançados</w:t>
      </w:r>
    </w:p>
    <w:p w:rsidR="00000000" w:rsidDel="00000000" w:rsidP="00000000" w:rsidRDefault="00000000" w:rsidRPr="00000000" w14:paraId="00000094">
      <w:pPr>
        <w:spacing w:after="240" w:before="240" w:line="276" w:lineRule="auto"/>
        <w:ind w:firstLine="1140"/>
        <w:jc w:val="both"/>
        <w:rPr>
          <w:highlight w:val="white"/>
        </w:rPr>
      </w:pPr>
      <w:r w:rsidDel="00000000" w:rsidR="00000000" w:rsidRPr="00000000">
        <w:rPr>
          <w:highlight w:val="white"/>
          <w:rtl w:val="0"/>
        </w:rPr>
        <w:t xml:space="preserve">Os resultados obtidos pelo projeto </w:t>
      </w:r>
      <w:r w:rsidDel="00000000" w:rsidR="00000000" w:rsidRPr="00000000">
        <w:rPr>
          <w:b w:val="1"/>
          <w:highlight w:val="white"/>
          <w:rtl w:val="0"/>
        </w:rPr>
        <w:t xml:space="preserve">Toledo que Cuida, Toledo que Emprega</w:t>
      </w:r>
      <w:r w:rsidDel="00000000" w:rsidR="00000000" w:rsidRPr="00000000">
        <w:rPr>
          <w:highlight w:val="white"/>
          <w:rtl w:val="0"/>
        </w:rPr>
        <w:t xml:space="preserve"> demonstram um avanço significativo na inclusão produtiva de públicos vulneráveis no município. Até o momento, </w:t>
      </w:r>
      <w:r w:rsidDel="00000000" w:rsidR="00000000" w:rsidRPr="00000000">
        <w:rPr>
          <w:b w:val="1"/>
          <w:highlight w:val="white"/>
          <w:rtl w:val="0"/>
        </w:rPr>
        <w:t xml:space="preserve">200 pessoas foram atendidas</w:t>
      </w:r>
      <w:r w:rsidDel="00000000" w:rsidR="00000000" w:rsidRPr="00000000">
        <w:rPr>
          <w:highlight w:val="white"/>
          <w:rtl w:val="0"/>
        </w:rPr>
        <w:t xml:space="preserve"> pela Agência do Trabalhador de Toledo, com encaminhamento, qualificação e monitoramento ativo. </w:t>
      </w:r>
    </w:p>
    <w:p w:rsidR="00000000" w:rsidDel="00000000" w:rsidP="00000000" w:rsidRDefault="00000000" w:rsidRPr="00000000" w14:paraId="00000095">
      <w:pPr>
        <w:spacing w:after="240" w:before="240" w:line="276" w:lineRule="auto"/>
        <w:ind w:firstLine="1140"/>
        <w:jc w:val="both"/>
        <w:rPr>
          <w:highlight w:val="white"/>
        </w:rPr>
      </w:pPr>
      <w:r w:rsidDel="00000000" w:rsidR="00000000" w:rsidRPr="00000000">
        <w:rPr>
          <w:highlight w:val="white"/>
          <w:rtl w:val="0"/>
        </w:rPr>
        <w:t xml:space="preserve">Além dos investimentos previstos, o projeto já registra </w:t>
      </w:r>
      <w:r w:rsidDel="00000000" w:rsidR="00000000" w:rsidRPr="00000000">
        <w:rPr>
          <w:highlight w:val="white"/>
          <w:u w:val="single"/>
          <w:rtl w:val="0"/>
        </w:rPr>
        <w:t xml:space="preserve">casos concretos de sucesso,</w:t>
      </w:r>
      <w:r w:rsidDel="00000000" w:rsidR="00000000" w:rsidRPr="00000000">
        <w:rPr>
          <w:highlight w:val="white"/>
          <w:rtl w:val="0"/>
        </w:rPr>
        <w:t xml:space="preserve"> evidenciando seu impacto real na vida das pessoas. Há exemplos de pessoas em situação de rua e mulheres vítimas de violência que, ao ingressarem no mercado de trabalho por meio das ações de inclusão e qualificação, tiveram suas trajetórias transformadas. Essas histórias reforçam a importância do Programa. </w:t>
      </w:r>
    </w:p>
    <w:p w:rsidR="00000000" w:rsidDel="00000000" w:rsidP="00000000" w:rsidRDefault="00000000" w:rsidRPr="00000000" w14:paraId="00000096">
      <w:pPr>
        <w:spacing w:after="240" w:before="240" w:line="276" w:lineRule="auto"/>
        <w:ind w:firstLine="1140"/>
        <w:jc w:val="both"/>
        <w:rPr>
          <w:highlight w:val="white"/>
        </w:rPr>
      </w:pPr>
      <w:r w:rsidDel="00000000" w:rsidR="00000000" w:rsidRPr="00000000">
        <w:rPr>
          <w:highlight w:val="white"/>
          <w:rtl w:val="0"/>
        </w:rPr>
        <w:t xml:space="preserve">Dentre os resultados concretos de contratação, destacam-se:</w:t>
      </w:r>
    </w:p>
    <w:p w:rsidR="00000000" w:rsidDel="00000000" w:rsidP="00000000" w:rsidRDefault="00000000" w:rsidRPr="00000000" w14:paraId="00000097">
      <w:pPr>
        <w:numPr>
          <w:ilvl w:val="0"/>
          <w:numId w:val="3"/>
        </w:numPr>
        <w:spacing w:after="0" w:afterAutospacing="0" w:before="240" w:line="276" w:lineRule="auto"/>
        <w:ind w:left="720" w:firstLine="420"/>
        <w:jc w:val="both"/>
        <w:rPr>
          <w:highlight w:val="white"/>
        </w:rPr>
      </w:pPr>
      <w:r w:rsidDel="00000000" w:rsidR="00000000" w:rsidRPr="00000000">
        <w:rPr>
          <w:b w:val="1"/>
          <w:highlight w:val="white"/>
          <w:rtl w:val="0"/>
        </w:rPr>
        <w:t xml:space="preserve">114 imigrantes contratados formalmente</w:t>
      </w:r>
      <w:r w:rsidDel="00000000" w:rsidR="00000000" w:rsidRPr="00000000">
        <w:rPr>
          <w:highlight w:val="white"/>
          <w:rtl w:val="0"/>
        </w:rPr>
        <w:t xml:space="preserve">, incluindo:</w:t>
        <w:br w:type="textWrapping"/>
      </w:r>
    </w:p>
    <w:p w:rsidR="00000000" w:rsidDel="00000000" w:rsidP="00000000" w:rsidRDefault="00000000" w:rsidRPr="00000000" w14:paraId="00000098">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52 venezuelanos</w:t>
      </w:r>
    </w:p>
    <w:p w:rsidR="00000000" w:rsidDel="00000000" w:rsidP="00000000" w:rsidRDefault="00000000" w:rsidRPr="00000000" w14:paraId="00000099">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47 haitianos</w:t>
      </w:r>
    </w:p>
    <w:p w:rsidR="00000000" w:rsidDel="00000000" w:rsidP="00000000" w:rsidRDefault="00000000" w:rsidRPr="00000000" w14:paraId="0000009A">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9 paraguaios</w:t>
      </w:r>
    </w:p>
    <w:p w:rsidR="00000000" w:rsidDel="00000000" w:rsidP="00000000" w:rsidRDefault="00000000" w:rsidRPr="00000000" w14:paraId="0000009B">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2 angolanos</w:t>
      </w:r>
    </w:p>
    <w:p w:rsidR="00000000" w:rsidDel="00000000" w:rsidP="00000000" w:rsidRDefault="00000000" w:rsidRPr="00000000" w14:paraId="0000009C">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1 colombiano</w:t>
      </w:r>
    </w:p>
    <w:p w:rsidR="00000000" w:rsidDel="00000000" w:rsidP="00000000" w:rsidRDefault="00000000" w:rsidRPr="00000000" w14:paraId="0000009D">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1 Costa-Marfinense</w:t>
      </w:r>
    </w:p>
    <w:p w:rsidR="00000000" w:rsidDel="00000000" w:rsidP="00000000" w:rsidRDefault="00000000" w:rsidRPr="00000000" w14:paraId="0000009E">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1 cubano</w:t>
      </w:r>
    </w:p>
    <w:p w:rsidR="00000000" w:rsidDel="00000000" w:rsidP="00000000" w:rsidRDefault="00000000" w:rsidRPr="00000000" w14:paraId="0000009F">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1 português</w:t>
        <w:br w:type="textWrapping"/>
      </w:r>
    </w:p>
    <w:p w:rsidR="00000000" w:rsidDel="00000000" w:rsidP="00000000" w:rsidRDefault="00000000" w:rsidRPr="00000000" w14:paraId="000000A0">
      <w:pPr>
        <w:numPr>
          <w:ilvl w:val="0"/>
          <w:numId w:val="3"/>
        </w:numPr>
        <w:spacing w:after="0" w:afterAutospacing="0" w:before="0" w:beforeAutospacing="0" w:line="276" w:lineRule="auto"/>
        <w:ind w:left="720" w:firstLine="420"/>
        <w:jc w:val="both"/>
        <w:rPr>
          <w:highlight w:val="white"/>
        </w:rPr>
      </w:pPr>
      <w:r w:rsidDel="00000000" w:rsidR="00000000" w:rsidRPr="00000000">
        <w:rPr>
          <w:b w:val="1"/>
          <w:highlight w:val="white"/>
          <w:rtl w:val="0"/>
        </w:rPr>
        <w:t xml:space="preserve">14 pessoas com deficiência ou reabilitadas do INSS contratadas</w:t>
      </w:r>
      <w:r w:rsidDel="00000000" w:rsidR="00000000" w:rsidRPr="00000000">
        <w:rPr>
          <w:highlight w:val="white"/>
          <w:rtl w:val="0"/>
        </w:rPr>
        <w:t xml:space="preserve">, sendo:</w:t>
        <w:br w:type="textWrapping"/>
      </w:r>
    </w:p>
    <w:p w:rsidR="00000000" w:rsidDel="00000000" w:rsidP="00000000" w:rsidRDefault="00000000" w:rsidRPr="00000000" w14:paraId="000000A1">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8 com deficiência física</w:t>
      </w:r>
    </w:p>
    <w:p w:rsidR="00000000" w:rsidDel="00000000" w:rsidP="00000000" w:rsidRDefault="00000000" w:rsidRPr="00000000" w14:paraId="000000A2">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3 com deficiência visual</w:t>
      </w:r>
    </w:p>
    <w:p w:rsidR="00000000" w:rsidDel="00000000" w:rsidP="00000000" w:rsidRDefault="00000000" w:rsidRPr="00000000" w14:paraId="000000A3">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2 com deficiência auditiva</w:t>
      </w:r>
    </w:p>
    <w:p w:rsidR="00000000" w:rsidDel="00000000" w:rsidP="00000000" w:rsidRDefault="00000000" w:rsidRPr="00000000" w14:paraId="000000A4">
      <w:pPr>
        <w:numPr>
          <w:ilvl w:val="1"/>
          <w:numId w:val="3"/>
        </w:numPr>
        <w:spacing w:after="0" w:afterAutospacing="0" w:before="0" w:beforeAutospacing="0" w:line="276" w:lineRule="auto"/>
        <w:ind w:left="1440" w:hanging="300"/>
        <w:jc w:val="both"/>
        <w:rPr>
          <w:highlight w:val="white"/>
        </w:rPr>
      </w:pPr>
      <w:r w:rsidDel="00000000" w:rsidR="00000000" w:rsidRPr="00000000">
        <w:rPr>
          <w:highlight w:val="white"/>
          <w:rtl w:val="0"/>
        </w:rPr>
        <w:t xml:space="preserve">1 com deficiência múltipla</w:t>
        <w:br w:type="textWrapping"/>
      </w:r>
    </w:p>
    <w:p w:rsidR="00000000" w:rsidDel="00000000" w:rsidP="00000000" w:rsidRDefault="00000000" w:rsidRPr="00000000" w14:paraId="000000A5">
      <w:pPr>
        <w:numPr>
          <w:ilvl w:val="0"/>
          <w:numId w:val="3"/>
        </w:numPr>
        <w:spacing w:after="0" w:afterAutospacing="0" w:before="0" w:beforeAutospacing="0" w:line="276" w:lineRule="auto"/>
        <w:ind w:left="720" w:firstLine="420"/>
        <w:jc w:val="both"/>
        <w:rPr>
          <w:highlight w:val="white"/>
        </w:rPr>
      </w:pPr>
      <w:r w:rsidDel="00000000" w:rsidR="00000000" w:rsidRPr="00000000">
        <w:rPr>
          <w:b w:val="1"/>
          <w:highlight w:val="white"/>
          <w:rtl w:val="0"/>
        </w:rPr>
        <w:t xml:space="preserve">3 pessoas em situação de rua (PSRs)</w:t>
      </w:r>
      <w:r w:rsidDel="00000000" w:rsidR="00000000" w:rsidRPr="00000000">
        <w:rPr>
          <w:highlight w:val="white"/>
          <w:rtl w:val="0"/>
        </w:rPr>
        <w:t xml:space="preserve"> contratadas</w:t>
      </w:r>
    </w:p>
    <w:p w:rsidR="00000000" w:rsidDel="00000000" w:rsidP="00000000" w:rsidRDefault="00000000" w:rsidRPr="00000000" w14:paraId="000000A6">
      <w:pPr>
        <w:numPr>
          <w:ilvl w:val="0"/>
          <w:numId w:val="3"/>
        </w:numPr>
        <w:spacing w:after="240" w:before="0" w:beforeAutospacing="0" w:line="276" w:lineRule="auto"/>
        <w:ind w:left="720" w:firstLine="420"/>
        <w:jc w:val="both"/>
        <w:rPr>
          <w:highlight w:val="white"/>
        </w:rPr>
      </w:pPr>
      <w:r w:rsidDel="00000000" w:rsidR="00000000" w:rsidRPr="00000000">
        <w:rPr>
          <w:b w:val="1"/>
          <w:highlight w:val="white"/>
          <w:rtl w:val="0"/>
        </w:rPr>
        <w:t xml:space="preserve">2 mulheres em situação de violência</w:t>
      </w:r>
      <w:r w:rsidDel="00000000" w:rsidR="00000000" w:rsidRPr="00000000">
        <w:rPr>
          <w:highlight w:val="white"/>
          <w:rtl w:val="0"/>
        </w:rPr>
        <w:t xml:space="preserve"> integradas ao mercado de trabalho</w:t>
        <w:br w:type="textWrapping"/>
      </w:r>
    </w:p>
    <w:p w:rsidR="00000000" w:rsidDel="00000000" w:rsidP="00000000" w:rsidRDefault="00000000" w:rsidRPr="00000000" w14:paraId="000000A7">
      <w:pPr>
        <w:spacing w:after="240" w:before="240" w:line="276" w:lineRule="auto"/>
        <w:ind w:firstLine="1140"/>
        <w:jc w:val="both"/>
        <w:rPr>
          <w:highlight w:val="white"/>
        </w:rPr>
      </w:pPr>
      <w:r w:rsidDel="00000000" w:rsidR="00000000" w:rsidRPr="00000000">
        <w:rPr>
          <w:highlight w:val="white"/>
          <w:rtl w:val="0"/>
        </w:rPr>
        <w:t xml:space="preserve">Esses dados reforçam que mais da metade dos atendidos até agora já conquistaram uma colocação formal, e os demais estão em processo de qualificação ou em fase final de seleção. A estratégia de atendimento humanizado, combinada com o uso de tecnologia e o apoio à qualificação, tem garantido contratações de qualidade e com baixo índice de rotatividade.</w:t>
      </w:r>
    </w:p>
    <w:p w:rsidR="00000000" w:rsidDel="00000000" w:rsidP="00000000" w:rsidRDefault="00000000" w:rsidRPr="00000000" w14:paraId="000000A8">
      <w:pPr>
        <w:pStyle w:val="Heading3"/>
        <w:keepNext w:val="0"/>
        <w:spacing w:after="80" w:before="280" w:line="276" w:lineRule="auto"/>
        <w:jc w:val="both"/>
        <w:rPr>
          <w:sz w:val="24"/>
          <w:szCs w:val="24"/>
          <w:highlight w:val="white"/>
        </w:rPr>
      </w:pPr>
      <w:bookmarkStart w:colFirst="0" w:colLast="0" w:name="_khn0kc2y5vxb" w:id="1"/>
      <w:bookmarkEnd w:id="1"/>
      <w:r w:rsidDel="00000000" w:rsidR="00000000" w:rsidRPr="00000000">
        <w:rPr>
          <w:sz w:val="24"/>
          <w:szCs w:val="24"/>
          <w:highlight w:val="white"/>
          <w:rtl w:val="0"/>
        </w:rPr>
        <w:t xml:space="preserve">Resultados Esperados (Meta para Dezembro/2026)</w:t>
      </w:r>
    </w:p>
    <w:p w:rsidR="00000000" w:rsidDel="00000000" w:rsidP="00000000" w:rsidRDefault="00000000" w:rsidRPr="00000000" w14:paraId="000000A9">
      <w:pPr>
        <w:numPr>
          <w:ilvl w:val="0"/>
          <w:numId w:val="4"/>
        </w:numPr>
        <w:spacing w:after="0" w:afterAutospacing="0" w:before="240" w:line="276" w:lineRule="auto"/>
        <w:ind w:left="0" w:firstLine="1133.858267716535"/>
        <w:jc w:val="both"/>
        <w:rPr>
          <w:highlight w:val="white"/>
        </w:rPr>
      </w:pPr>
      <w:r w:rsidDel="00000000" w:rsidR="00000000" w:rsidRPr="00000000">
        <w:rPr>
          <w:highlight w:val="white"/>
          <w:rtl w:val="0"/>
        </w:rPr>
        <w:t xml:space="preserve">Aumento de </w:t>
      </w:r>
      <w:r w:rsidDel="00000000" w:rsidR="00000000" w:rsidRPr="00000000">
        <w:rPr>
          <w:b w:val="1"/>
          <w:highlight w:val="white"/>
          <w:rtl w:val="0"/>
        </w:rPr>
        <w:t xml:space="preserve">30% na taxa de inclusão produtiva</w:t>
      </w:r>
      <w:r w:rsidDel="00000000" w:rsidR="00000000" w:rsidRPr="00000000">
        <w:rPr>
          <w:highlight w:val="white"/>
          <w:rtl w:val="0"/>
        </w:rPr>
        <w:t xml:space="preserve"> entre os públicos vulneráveis;</w:t>
      </w:r>
    </w:p>
    <w:p w:rsidR="00000000" w:rsidDel="00000000" w:rsidP="00000000" w:rsidRDefault="00000000" w:rsidRPr="00000000" w14:paraId="000000AA">
      <w:pPr>
        <w:numPr>
          <w:ilvl w:val="0"/>
          <w:numId w:val="4"/>
        </w:numPr>
        <w:spacing w:after="0" w:afterAutospacing="0" w:before="0" w:beforeAutospacing="0" w:line="276" w:lineRule="auto"/>
        <w:ind w:left="0" w:firstLine="1133.858267716535"/>
        <w:jc w:val="both"/>
        <w:rPr>
          <w:highlight w:val="white"/>
        </w:rPr>
      </w:pPr>
      <w:r w:rsidDel="00000000" w:rsidR="00000000" w:rsidRPr="00000000">
        <w:rPr>
          <w:b w:val="1"/>
          <w:highlight w:val="white"/>
          <w:rtl w:val="0"/>
        </w:rPr>
        <w:t xml:space="preserve">Qualificação de pelo menos 500 pessoas</w:t>
      </w:r>
      <w:r w:rsidDel="00000000" w:rsidR="00000000" w:rsidRPr="00000000">
        <w:rPr>
          <w:highlight w:val="white"/>
          <w:rtl w:val="0"/>
        </w:rPr>
        <w:t xml:space="preserve"> por meio de cursos gratuitos;</w:t>
      </w:r>
    </w:p>
    <w:p w:rsidR="00000000" w:rsidDel="00000000" w:rsidP="00000000" w:rsidRDefault="00000000" w:rsidRPr="00000000" w14:paraId="000000AB">
      <w:pPr>
        <w:numPr>
          <w:ilvl w:val="0"/>
          <w:numId w:val="4"/>
        </w:numPr>
        <w:spacing w:after="0" w:afterAutospacing="0" w:before="0" w:beforeAutospacing="0" w:line="276" w:lineRule="auto"/>
        <w:ind w:left="0" w:firstLine="1133.858267716535"/>
        <w:jc w:val="both"/>
        <w:rPr>
          <w:highlight w:val="white"/>
        </w:rPr>
      </w:pPr>
      <w:r w:rsidDel="00000000" w:rsidR="00000000" w:rsidRPr="00000000">
        <w:rPr>
          <w:highlight w:val="white"/>
          <w:rtl w:val="0"/>
        </w:rPr>
        <w:t xml:space="preserve">Vínculo com </w:t>
      </w:r>
      <w:r w:rsidDel="00000000" w:rsidR="00000000" w:rsidRPr="00000000">
        <w:rPr>
          <w:b w:val="1"/>
          <w:highlight w:val="white"/>
          <w:rtl w:val="0"/>
        </w:rPr>
        <w:t xml:space="preserve">300 empresas parceiras</w:t>
      </w:r>
      <w:r w:rsidDel="00000000" w:rsidR="00000000" w:rsidRPr="00000000">
        <w:rPr>
          <w:highlight w:val="white"/>
          <w:rtl w:val="0"/>
        </w:rPr>
        <w:t xml:space="preserve"> estabelecido até o final do ano;</w:t>
      </w:r>
    </w:p>
    <w:p w:rsidR="00000000" w:rsidDel="00000000" w:rsidP="00000000" w:rsidRDefault="00000000" w:rsidRPr="00000000" w14:paraId="000000AC">
      <w:pPr>
        <w:numPr>
          <w:ilvl w:val="0"/>
          <w:numId w:val="4"/>
        </w:numPr>
        <w:spacing w:after="240" w:before="0" w:beforeAutospacing="0" w:line="276" w:lineRule="auto"/>
        <w:ind w:left="0" w:firstLine="1133.858267716535"/>
        <w:jc w:val="both"/>
        <w:rPr>
          <w:highlight w:val="white"/>
        </w:rPr>
      </w:pPr>
      <w:r w:rsidDel="00000000" w:rsidR="00000000" w:rsidRPr="00000000">
        <w:rPr>
          <w:highlight w:val="white"/>
          <w:rtl w:val="0"/>
        </w:rPr>
        <w:t xml:space="preserve">Redução de </w:t>
      </w:r>
      <w:r w:rsidDel="00000000" w:rsidR="00000000" w:rsidRPr="00000000">
        <w:rPr>
          <w:b w:val="1"/>
          <w:highlight w:val="white"/>
          <w:rtl w:val="0"/>
        </w:rPr>
        <w:t xml:space="preserve">15% na rotatividade</w:t>
      </w:r>
      <w:r w:rsidDel="00000000" w:rsidR="00000000" w:rsidRPr="00000000">
        <w:rPr>
          <w:highlight w:val="white"/>
          <w:rtl w:val="0"/>
        </w:rPr>
        <w:t xml:space="preserve"> de trabalhadores vulneráveis contratados.</w:t>
        <w:br w:type="textWrapping"/>
      </w:r>
      <w:r w:rsidDel="00000000" w:rsidR="00000000" w:rsidRPr="00000000">
        <w:rPr>
          <w:rtl w:val="0"/>
        </w:rPr>
      </w:r>
    </w:p>
    <w:p w:rsidR="00000000" w:rsidDel="00000000" w:rsidP="00000000" w:rsidRDefault="00000000" w:rsidRPr="00000000" w14:paraId="000000AD">
      <w:pPr>
        <w:spacing w:after="240" w:before="240" w:line="276" w:lineRule="auto"/>
        <w:ind w:left="0" w:firstLine="0"/>
        <w:jc w:val="both"/>
        <w:rPr>
          <w:b w:val="1"/>
          <w:sz w:val="24"/>
          <w:szCs w:val="24"/>
          <w:highlight w:val="white"/>
        </w:rPr>
      </w:pPr>
      <w:r w:rsidDel="00000000" w:rsidR="00000000" w:rsidRPr="00000000">
        <w:rPr>
          <w:b w:val="1"/>
          <w:sz w:val="24"/>
          <w:szCs w:val="24"/>
          <w:highlight w:val="white"/>
          <w:rtl w:val="0"/>
        </w:rPr>
        <w:t xml:space="preserve">Avaliação dos Resultados</w:t>
      </w:r>
    </w:p>
    <w:p w:rsidR="00000000" w:rsidDel="00000000" w:rsidP="00000000" w:rsidRDefault="00000000" w:rsidRPr="00000000" w14:paraId="000000AE">
      <w:pPr>
        <w:spacing w:after="240" w:before="240" w:line="276" w:lineRule="auto"/>
        <w:ind w:firstLine="1133.858267716535"/>
        <w:jc w:val="both"/>
        <w:rPr>
          <w:highlight w:val="white"/>
        </w:rPr>
      </w:pPr>
      <w:r w:rsidDel="00000000" w:rsidR="00000000" w:rsidRPr="00000000">
        <w:rPr>
          <w:highlight w:val="white"/>
          <w:rtl w:val="0"/>
        </w:rPr>
        <w:t xml:space="preserve">O projeto é acompanhado por uma metodologia rigorosa de monitoramento, com indicadores quantitativos e qualitativos que norteiam sua execução. Entre os principais instrumentos estão:</w:t>
      </w:r>
    </w:p>
    <w:p w:rsidR="00000000" w:rsidDel="00000000" w:rsidP="00000000" w:rsidRDefault="00000000" w:rsidRPr="00000000" w14:paraId="000000AF">
      <w:pPr>
        <w:numPr>
          <w:ilvl w:val="0"/>
          <w:numId w:val="6"/>
        </w:numPr>
        <w:spacing w:after="0" w:afterAutospacing="0" w:before="240" w:line="276" w:lineRule="auto"/>
        <w:ind w:left="720" w:firstLine="413.8582677165351"/>
        <w:jc w:val="both"/>
        <w:rPr>
          <w:highlight w:val="white"/>
        </w:rPr>
      </w:pPr>
      <w:r w:rsidDel="00000000" w:rsidR="00000000" w:rsidRPr="00000000">
        <w:rPr>
          <w:b w:val="1"/>
          <w:highlight w:val="white"/>
          <w:rtl w:val="0"/>
        </w:rPr>
        <w:t xml:space="preserve">Relatórios mensais com os principais indicadores de desempenho;</w:t>
      </w:r>
    </w:p>
    <w:p w:rsidR="00000000" w:rsidDel="00000000" w:rsidP="00000000" w:rsidRDefault="00000000" w:rsidRPr="00000000" w14:paraId="000000B0">
      <w:pPr>
        <w:numPr>
          <w:ilvl w:val="0"/>
          <w:numId w:val="6"/>
        </w:numPr>
        <w:spacing w:after="0" w:afterAutospacing="0" w:before="0" w:beforeAutospacing="0" w:line="276" w:lineRule="auto"/>
        <w:ind w:left="720" w:firstLine="413.8582677165351"/>
        <w:jc w:val="both"/>
        <w:rPr>
          <w:highlight w:val="white"/>
        </w:rPr>
      </w:pPr>
      <w:r w:rsidDel="00000000" w:rsidR="00000000" w:rsidRPr="00000000">
        <w:rPr>
          <w:b w:val="1"/>
          <w:highlight w:val="white"/>
          <w:rtl w:val="0"/>
        </w:rPr>
        <w:t xml:space="preserve">Pesquisas de satisfação</w:t>
      </w:r>
      <w:r w:rsidDel="00000000" w:rsidR="00000000" w:rsidRPr="00000000">
        <w:rPr>
          <w:highlight w:val="white"/>
          <w:rtl w:val="0"/>
        </w:rPr>
        <w:t xml:space="preserve"> com empresas contratantes e trabalhadores atendidos;</w:t>
      </w:r>
    </w:p>
    <w:p w:rsidR="00000000" w:rsidDel="00000000" w:rsidP="00000000" w:rsidRDefault="00000000" w:rsidRPr="00000000" w14:paraId="000000B1">
      <w:pPr>
        <w:numPr>
          <w:ilvl w:val="0"/>
          <w:numId w:val="6"/>
        </w:numPr>
        <w:spacing w:after="0" w:afterAutospacing="0" w:before="0" w:beforeAutospacing="0" w:line="276" w:lineRule="auto"/>
        <w:ind w:left="720" w:firstLine="413.8582677165351"/>
        <w:jc w:val="both"/>
        <w:rPr>
          <w:highlight w:val="white"/>
        </w:rPr>
      </w:pPr>
      <w:r w:rsidDel="00000000" w:rsidR="00000000" w:rsidRPr="00000000">
        <w:rPr>
          <w:b w:val="1"/>
          <w:highlight w:val="white"/>
          <w:rtl w:val="0"/>
        </w:rPr>
        <w:t xml:space="preserve">Análises de permanência no emprego</w:t>
      </w:r>
      <w:r w:rsidDel="00000000" w:rsidR="00000000" w:rsidRPr="00000000">
        <w:rPr>
          <w:highlight w:val="white"/>
          <w:rtl w:val="0"/>
        </w:rPr>
        <w:t xml:space="preserve"> após 3 e 6 meses da contratação;</w:t>
      </w:r>
    </w:p>
    <w:p w:rsidR="00000000" w:rsidDel="00000000" w:rsidP="00000000" w:rsidRDefault="00000000" w:rsidRPr="00000000" w14:paraId="000000B2">
      <w:pPr>
        <w:numPr>
          <w:ilvl w:val="0"/>
          <w:numId w:val="6"/>
        </w:numPr>
        <w:spacing w:after="240" w:before="0" w:beforeAutospacing="0" w:line="276" w:lineRule="auto"/>
        <w:ind w:left="0" w:firstLine="1133.858267716535"/>
        <w:jc w:val="both"/>
        <w:rPr>
          <w:highlight w:val="white"/>
        </w:rPr>
      </w:pPr>
      <w:r w:rsidDel="00000000" w:rsidR="00000000" w:rsidRPr="00000000">
        <w:rPr>
          <w:b w:val="1"/>
          <w:highlight w:val="white"/>
          <w:rtl w:val="0"/>
        </w:rPr>
        <w:t xml:space="preserve">Relatórios semestrais</w:t>
      </w:r>
      <w:r w:rsidDel="00000000" w:rsidR="00000000" w:rsidRPr="00000000">
        <w:rPr>
          <w:highlight w:val="white"/>
          <w:rtl w:val="0"/>
        </w:rPr>
        <w:t xml:space="preserve"> para revisão de estratégias e metas.</w:t>
        <w:br w:type="textWrapping"/>
      </w:r>
    </w:p>
    <w:p w:rsidR="00000000" w:rsidDel="00000000" w:rsidP="00000000" w:rsidRDefault="00000000" w:rsidRPr="00000000" w14:paraId="000000B3">
      <w:pPr>
        <w:spacing w:after="240" w:before="240" w:line="276" w:lineRule="auto"/>
        <w:ind w:left="0" w:firstLine="1133.858267716535"/>
        <w:jc w:val="both"/>
        <w:rPr>
          <w:highlight w:val="white"/>
        </w:rPr>
      </w:pPr>
      <w:r w:rsidDel="00000000" w:rsidR="00000000" w:rsidRPr="00000000">
        <w:rPr>
          <w:highlight w:val="white"/>
          <w:rtl w:val="0"/>
        </w:rPr>
        <w:t xml:space="preserve">Esse sistema garante um ciclo contínuo de avaliação e aprimoramento, alinhado às reais necessidades dos beneficiários e do mercado.</w:t>
      </w:r>
      <w:r w:rsidDel="00000000" w:rsidR="00000000" w:rsidRPr="00000000">
        <w:rPr>
          <w:highlight w:val="white"/>
          <w:rtl w:val="0"/>
        </w:rPr>
        <w:t xml:space="preserve"> </w:t>
      </w:r>
    </w:p>
    <w:p w:rsidR="00000000" w:rsidDel="00000000" w:rsidP="00000000" w:rsidRDefault="00000000" w:rsidRPr="00000000" w14:paraId="000000B4">
      <w:pPr>
        <w:spacing w:after="240" w:before="240" w:line="276" w:lineRule="auto"/>
        <w:ind w:firstLine="1133.858267716535"/>
        <w:jc w:val="both"/>
        <w:rPr>
          <w:highlight w:val="white"/>
        </w:rPr>
      </w:pPr>
      <w:r w:rsidDel="00000000" w:rsidR="00000000" w:rsidRPr="00000000">
        <w:rPr>
          <w:b w:val="1"/>
          <w:highlight w:val="white"/>
          <w:rtl w:val="0"/>
        </w:rPr>
        <w:t xml:space="preserve">“Toledo que Cuida, Toledo que Emprega” </w:t>
      </w:r>
      <w:r w:rsidDel="00000000" w:rsidR="00000000" w:rsidRPr="00000000">
        <w:rPr>
          <w:highlight w:val="white"/>
          <w:rtl w:val="0"/>
        </w:rPr>
        <w:t xml:space="preserve">é uma experiência exitosa de inclusão produtiva que pode ser replicada com facilidade em qualquer município que disponha de uma estrutura básica de intermediação de mão de obra e compromisso com a justiça social, garantindo a acessibilidade e a inclusão. Com resultados mensuráveis, impacto direto na vida das pessoas e integração com o setor produtivo, o projeto transforma realidades e promove desenvolvimento. </w:t>
      </w:r>
    </w:p>
    <w:p w:rsidR="00000000" w:rsidDel="00000000" w:rsidP="00000000" w:rsidRDefault="00000000" w:rsidRPr="00000000" w14:paraId="000000B5">
      <w:pPr>
        <w:spacing w:after="240" w:before="240" w:line="276" w:lineRule="auto"/>
        <w:ind w:firstLine="1133.858267716535"/>
        <w:jc w:val="both"/>
        <w:rPr>
          <w:highlight w:val="white"/>
        </w:rPr>
      </w:pPr>
      <w:r w:rsidDel="00000000" w:rsidR="00000000" w:rsidRPr="00000000">
        <w:rPr>
          <w:highlight w:val="white"/>
          <w:rtl w:val="0"/>
        </w:rPr>
        <w:t xml:space="preserve">Mais do que empregar, ele </w:t>
      </w:r>
      <w:r w:rsidDel="00000000" w:rsidR="00000000" w:rsidRPr="00000000">
        <w:rPr>
          <w:b w:val="1"/>
          <w:highlight w:val="white"/>
          <w:rtl w:val="0"/>
        </w:rPr>
        <w:t xml:space="preserve">reconhece talentos, resgata dignidade e constrói um futuro mais justo e sustentável</w:t>
      </w:r>
      <w:r w:rsidDel="00000000" w:rsidR="00000000" w:rsidRPr="00000000">
        <w:rPr>
          <w:highlight w:val="white"/>
          <w:rtl w:val="0"/>
        </w:rPr>
        <w:t xml:space="preserve">. Toledo mostra, na prática, que políticas públicas bem conduzidas têm o poder de transformar vulnerabilidade em protagonismo.</w:t>
      </w:r>
    </w:p>
    <w:p w:rsidR="00000000" w:rsidDel="00000000" w:rsidP="00000000" w:rsidRDefault="00000000" w:rsidRPr="00000000" w14:paraId="000000B6">
      <w:pPr>
        <w:spacing w:line="276" w:lineRule="auto"/>
        <w:rPr>
          <w:b w:val="1"/>
          <w:highlight w:val="white"/>
        </w:rPr>
      </w:pPr>
      <w:r w:rsidDel="00000000" w:rsidR="00000000" w:rsidRPr="00000000">
        <w:rPr>
          <w:rtl w:val="0"/>
        </w:rPr>
      </w:r>
    </w:p>
    <w:p w:rsidR="00000000" w:rsidDel="00000000" w:rsidP="00000000" w:rsidRDefault="00000000" w:rsidRPr="00000000" w14:paraId="000000B7">
      <w:pPr>
        <w:spacing w:line="276" w:lineRule="auto"/>
        <w:rPr>
          <w:b w:val="1"/>
          <w:highlight w:val="white"/>
        </w:rPr>
      </w:pPr>
      <w:r w:rsidDel="00000000" w:rsidR="00000000" w:rsidRPr="00000000">
        <w:rPr>
          <w:b w:val="1"/>
          <w:highlight w:val="white"/>
          <w:rtl w:val="0"/>
        </w:rPr>
        <w:t xml:space="preserve">LINKS</w:t>
      </w:r>
    </w:p>
    <w:p w:rsidR="00000000" w:rsidDel="00000000" w:rsidP="00000000" w:rsidRDefault="00000000" w:rsidRPr="00000000" w14:paraId="000000B8">
      <w:pPr>
        <w:spacing w:line="276" w:lineRule="auto"/>
        <w:rPr>
          <w:b w:val="1"/>
          <w:highlight w:val="white"/>
        </w:rPr>
      </w:pPr>
      <w:r w:rsidDel="00000000" w:rsidR="00000000" w:rsidRPr="00000000">
        <w:rPr>
          <w:rtl w:val="0"/>
        </w:rPr>
      </w:r>
    </w:p>
    <w:p w:rsidR="00000000" w:rsidDel="00000000" w:rsidP="00000000" w:rsidRDefault="00000000" w:rsidRPr="00000000" w14:paraId="000000B9">
      <w:pPr>
        <w:pStyle w:val="Heading1"/>
        <w:keepNext w:val="0"/>
        <w:shd w:fill="f9f9f9" w:val="clear"/>
        <w:spacing w:after="120" w:line="288" w:lineRule="auto"/>
        <w:jc w:val="left"/>
        <w:rPr>
          <w:sz w:val="24"/>
          <w:szCs w:val="24"/>
          <w:highlight w:val="white"/>
        </w:rPr>
      </w:pPr>
      <w:bookmarkStart w:colFirst="0" w:colLast="0" w:name="_zhglw23htk53" w:id="2"/>
      <w:bookmarkEnd w:id="2"/>
      <w:r w:rsidDel="00000000" w:rsidR="00000000" w:rsidRPr="00000000">
        <w:rPr>
          <w:sz w:val="24"/>
          <w:szCs w:val="24"/>
          <w:highlight w:val="white"/>
          <w:rtl w:val="0"/>
        </w:rPr>
        <w:t xml:space="preserve">Agência do Trabalhador de Toledo sedia “Dia M da Empregabilidade Feminina</w:t>
      </w:r>
    </w:p>
    <w:p w:rsidR="00000000" w:rsidDel="00000000" w:rsidP="00000000" w:rsidRDefault="00000000" w:rsidRPr="00000000" w14:paraId="000000BA">
      <w:pPr>
        <w:spacing w:line="276" w:lineRule="auto"/>
        <w:rPr>
          <w:highlight w:val="white"/>
        </w:rPr>
      </w:pPr>
      <w:hyperlink r:id="rId7">
        <w:r w:rsidDel="00000000" w:rsidR="00000000" w:rsidRPr="00000000">
          <w:rPr>
            <w:color w:val="1155cc"/>
            <w:highlight w:val="white"/>
            <w:u w:val="single"/>
            <w:rtl w:val="0"/>
          </w:rPr>
          <w:t xml:space="preserve">https://www.toledo.pr.gov.br/noticias/agronegocio-de-inovacao-turismo-e-desenvolvimento-economico/agencia-do-trabalhador-de-7</w:t>
        </w:r>
      </w:hyperlink>
      <w:r w:rsidDel="00000000" w:rsidR="00000000" w:rsidRPr="00000000">
        <w:rPr>
          <w:highlight w:val="white"/>
          <w:rtl w:val="0"/>
        </w:rPr>
        <w:t xml:space="preserve"> </w:t>
      </w:r>
    </w:p>
    <w:p w:rsidR="00000000" w:rsidDel="00000000" w:rsidP="00000000" w:rsidRDefault="00000000" w:rsidRPr="00000000" w14:paraId="000000BB">
      <w:pPr>
        <w:spacing w:line="276" w:lineRule="auto"/>
        <w:rPr>
          <w:highlight w:val="white"/>
        </w:rPr>
      </w:pPr>
      <w:r w:rsidDel="00000000" w:rsidR="00000000" w:rsidRPr="00000000">
        <w:rPr>
          <w:highlight w:val="white"/>
          <w:rtl w:val="0"/>
        </w:rPr>
        <w:br w:type="textWrapping"/>
      </w:r>
      <w:r w:rsidDel="00000000" w:rsidR="00000000" w:rsidRPr="00000000">
        <w:rPr>
          <w:highlight w:val="white"/>
          <w:rtl w:val="0"/>
        </w:rPr>
        <w:t xml:space="preserve">Mulheres participam de curso de encanadora no Dia Internacional da Mulher</w:t>
      </w:r>
    </w:p>
    <w:p w:rsidR="00000000" w:rsidDel="00000000" w:rsidP="00000000" w:rsidRDefault="00000000" w:rsidRPr="00000000" w14:paraId="000000BC">
      <w:pPr>
        <w:spacing w:line="276" w:lineRule="auto"/>
        <w:rPr>
          <w:highlight w:val="white"/>
        </w:rPr>
      </w:pPr>
      <w:hyperlink r:id="rId8">
        <w:r w:rsidDel="00000000" w:rsidR="00000000" w:rsidRPr="00000000">
          <w:rPr>
            <w:color w:val="1155cc"/>
            <w:highlight w:val="white"/>
            <w:u w:val="single"/>
            <w:rtl w:val="0"/>
          </w:rPr>
          <w:t xml:space="preserve">https://www.toledo.pr.gov.br/noticias/agronegocio-de-inovacao-turismo-e-desenvolvimento-economico/mulheres-participam-de-curso-0#:~:text=No%20s%C3%A1bado%20(8)%2C%20Dia,Saneamento%20do%20Paran%C3%A1%20(Sanepar)</w:t>
        </w:r>
      </w:hyperlink>
      <w:r w:rsidDel="00000000" w:rsidR="00000000" w:rsidRPr="00000000">
        <w:rPr>
          <w:highlight w:val="white"/>
          <w:rtl w:val="0"/>
        </w:rPr>
        <w:t xml:space="preserve"> </w:t>
      </w:r>
    </w:p>
    <w:p w:rsidR="00000000" w:rsidDel="00000000" w:rsidP="00000000" w:rsidRDefault="00000000" w:rsidRPr="00000000" w14:paraId="000000BD">
      <w:pPr>
        <w:spacing w:line="276" w:lineRule="auto"/>
        <w:rPr>
          <w:highlight w:val="white"/>
        </w:rPr>
      </w:pPr>
      <w:r w:rsidDel="00000000" w:rsidR="00000000" w:rsidRPr="00000000">
        <w:rPr>
          <w:rtl w:val="0"/>
        </w:rPr>
      </w:r>
    </w:p>
    <w:p w:rsidR="00000000" w:rsidDel="00000000" w:rsidP="00000000" w:rsidRDefault="00000000" w:rsidRPr="00000000" w14:paraId="000000BE">
      <w:pPr>
        <w:spacing w:line="276" w:lineRule="auto"/>
        <w:rPr>
          <w:highlight w:val="white"/>
        </w:rPr>
      </w:pPr>
      <w:r w:rsidDel="00000000" w:rsidR="00000000" w:rsidRPr="00000000">
        <w:rPr>
          <w:highlight w:val="white"/>
          <w:rtl w:val="0"/>
        </w:rPr>
        <w:t xml:space="preserve">Agência do Trabalhador abre curso gratuito para pessoas com deficiência</w:t>
      </w:r>
    </w:p>
    <w:p w:rsidR="00000000" w:rsidDel="00000000" w:rsidP="00000000" w:rsidRDefault="00000000" w:rsidRPr="00000000" w14:paraId="000000BF">
      <w:pPr>
        <w:spacing w:line="276" w:lineRule="auto"/>
        <w:rPr>
          <w:highlight w:val="white"/>
        </w:rPr>
      </w:pPr>
      <w:hyperlink r:id="rId9">
        <w:r w:rsidDel="00000000" w:rsidR="00000000" w:rsidRPr="00000000">
          <w:rPr>
            <w:color w:val="1155cc"/>
            <w:highlight w:val="white"/>
            <w:u w:val="single"/>
            <w:rtl w:val="0"/>
          </w:rPr>
          <w:t xml:space="preserve">https://www.toledo.pr.gov.br/noticias/agronegocio-de-inovacao-turismo-e-desenvolvimento-economico/agencia-do-trabalhador-abre-0</w:t>
        </w:r>
      </w:hyperlink>
      <w:r w:rsidDel="00000000" w:rsidR="00000000" w:rsidRPr="00000000">
        <w:rPr>
          <w:highlight w:val="white"/>
          <w:rtl w:val="0"/>
        </w:rPr>
        <w:t xml:space="preserve"> </w:t>
      </w:r>
    </w:p>
    <w:p w:rsidR="00000000" w:rsidDel="00000000" w:rsidP="00000000" w:rsidRDefault="00000000" w:rsidRPr="00000000" w14:paraId="000000C0">
      <w:pPr>
        <w:spacing w:line="276" w:lineRule="auto"/>
        <w:rPr>
          <w:highlight w:val="white"/>
        </w:rPr>
      </w:pPr>
      <w:r w:rsidDel="00000000" w:rsidR="00000000" w:rsidRPr="00000000">
        <w:rPr>
          <w:rtl w:val="0"/>
        </w:rPr>
      </w:r>
    </w:p>
    <w:p w:rsidR="00000000" w:rsidDel="00000000" w:rsidP="00000000" w:rsidRDefault="00000000" w:rsidRPr="00000000" w14:paraId="000000C1">
      <w:pPr>
        <w:pStyle w:val="Heading1"/>
        <w:keepNext w:val="0"/>
        <w:shd w:fill="f9f9f9" w:val="clear"/>
        <w:spacing w:after="120" w:line="288" w:lineRule="auto"/>
        <w:jc w:val="left"/>
        <w:rPr>
          <w:highlight w:val="white"/>
        </w:rPr>
      </w:pPr>
      <w:bookmarkStart w:colFirst="0" w:colLast="0" w:name="_mxmdgruqz8s4" w:id="3"/>
      <w:bookmarkEnd w:id="3"/>
      <w:r w:rsidDel="00000000" w:rsidR="00000000" w:rsidRPr="00000000">
        <w:rPr>
          <w:sz w:val="24"/>
          <w:szCs w:val="24"/>
          <w:highlight w:val="white"/>
          <w:rtl w:val="0"/>
        </w:rPr>
        <w:t xml:space="preserve">Agência do Trabalhador e INSS fortalecem empregabilidade em Toledo</w:t>
      </w:r>
      <w:r w:rsidDel="00000000" w:rsidR="00000000" w:rsidRPr="00000000">
        <w:rPr>
          <w:rtl w:val="0"/>
        </w:rPr>
      </w:r>
    </w:p>
    <w:p w:rsidR="00000000" w:rsidDel="00000000" w:rsidP="00000000" w:rsidRDefault="00000000" w:rsidRPr="00000000" w14:paraId="000000C2">
      <w:pPr>
        <w:spacing w:line="276" w:lineRule="auto"/>
        <w:rPr>
          <w:highlight w:val="white"/>
        </w:rPr>
      </w:pPr>
      <w:hyperlink r:id="rId10">
        <w:r w:rsidDel="00000000" w:rsidR="00000000" w:rsidRPr="00000000">
          <w:rPr>
            <w:color w:val="1155cc"/>
            <w:highlight w:val="white"/>
            <w:u w:val="single"/>
            <w:rtl w:val="0"/>
          </w:rPr>
          <w:t xml:space="preserve">https://www.toledo.pr.gov.br/noticias/agronegocio-de-inovacao-turismo-e-desenvolvimento-economico/agencia-do-trabalhador-e-inss</w:t>
        </w:r>
      </w:hyperlink>
      <w:r w:rsidDel="00000000" w:rsidR="00000000" w:rsidRPr="00000000">
        <w:rPr>
          <w:highlight w:val="white"/>
          <w:rtl w:val="0"/>
        </w:rPr>
        <w:t xml:space="preserve"> </w:t>
      </w:r>
    </w:p>
    <w:p w:rsidR="00000000" w:rsidDel="00000000" w:rsidP="00000000" w:rsidRDefault="00000000" w:rsidRPr="00000000" w14:paraId="000000C3">
      <w:pPr>
        <w:spacing w:line="276" w:lineRule="auto"/>
        <w:rPr>
          <w:highlight w:val="white"/>
        </w:rPr>
      </w:pPr>
      <w:r w:rsidDel="00000000" w:rsidR="00000000" w:rsidRPr="00000000">
        <w:rPr>
          <w:rtl w:val="0"/>
        </w:rPr>
      </w:r>
    </w:p>
    <w:p w:rsidR="00000000" w:rsidDel="00000000" w:rsidP="00000000" w:rsidRDefault="00000000" w:rsidRPr="00000000" w14:paraId="000000C4">
      <w:pPr>
        <w:spacing w:line="276" w:lineRule="auto"/>
        <w:rPr>
          <w:highlight w:val="white"/>
        </w:rPr>
      </w:pPr>
      <w:r w:rsidDel="00000000" w:rsidR="00000000" w:rsidRPr="00000000">
        <w:rPr>
          <w:rtl w:val="0"/>
        </w:rPr>
      </w:r>
    </w:p>
    <w:p w:rsidR="00000000" w:rsidDel="00000000" w:rsidP="00000000" w:rsidRDefault="00000000" w:rsidRPr="00000000" w14:paraId="000000C5">
      <w:pPr>
        <w:spacing w:line="276" w:lineRule="auto"/>
        <w:rPr>
          <w:highlight w:val="white"/>
        </w:rPr>
      </w:pPr>
      <w:r w:rsidDel="00000000" w:rsidR="00000000" w:rsidRPr="00000000">
        <w:rPr>
          <w:rtl w:val="0"/>
        </w:rPr>
      </w:r>
    </w:p>
    <w:p w:rsidR="00000000" w:rsidDel="00000000" w:rsidP="00000000" w:rsidRDefault="00000000" w:rsidRPr="00000000" w14:paraId="000000C6">
      <w:pPr>
        <w:spacing w:line="276" w:lineRule="auto"/>
        <w:rPr>
          <w:highlight w:val="white"/>
        </w:rPr>
      </w:pPr>
      <w:r w:rsidDel="00000000" w:rsidR="00000000" w:rsidRPr="00000000">
        <w:rPr>
          <w:rtl w:val="0"/>
        </w:rPr>
      </w:r>
    </w:p>
    <w:p w:rsidR="00000000" w:rsidDel="00000000" w:rsidP="00000000" w:rsidRDefault="00000000" w:rsidRPr="00000000" w14:paraId="000000C7">
      <w:pPr>
        <w:spacing w:line="276" w:lineRule="auto"/>
        <w:rPr>
          <w:highlight w:val="white"/>
        </w:rPr>
      </w:pPr>
      <w:r w:rsidDel="00000000" w:rsidR="00000000" w:rsidRPr="00000000">
        <w:rPr>
          <w:highlight w:val="white"/>
          <w:rtl w:val="0"/>
        </w:rPr>
        <w:t xml:space="preserve">Equipe conjunta da SMDH e a Agência do Trabalhador visitam FIASUL</w:t>
      </w:r>
    </w:p>
    <w:p w:rsidR="00000000" w:rsidDel="00000000" w:rsidP="00000000" w:rsidRDefault="00000000" w:rsidRPr="00000000" w14:paraId="000000C8">
      <w:pPr>
        <w:spacing w:line="276" w:lineRule="auto"/>
        <w:rPr>
          <w:highlight w:val="white"/>
        </w:rPr>
      </w:pPr>
      <w:hyperlink r:id="rId11">
        <w:r w:rsidDel="00000000" w:rsidR="00000000" w:rsidRPr="00000000">
          <w:rPr>
            <w:color w:val="1155cc"/>
            <w:highlight w:val="white"/>
            <w:u w:val="single"/>
            <w:rtl w:val="0"/>
          </w:rPr>
          <w:t xml:space="preserve">https://www.facebook.com/photo.php?fbid=628818032869704&amp;set=pb.100072245387079.-2207520000&amp;type=3&amp;locale=pt_BR</w:t>
        </w:r>
      </w:hyperlink>
      <w:r w:rsidDel="00000000" w:rsidR="00000000" w:rsidRPr="00000000">
        <w:rPr>
          <w:highlight w:val="white"/>
          <w:rtl w:val="0"/>
        </w:rPr>
        <w:t xml:space="preserve"> </w:t>
        <w:br w:type="textWrapping"/>
      </w:r>
    </w:p>
    <w:p w:rsidR="00000000" w:rsidDel="00000000" w:rsidP="00000000" w:rsidRDefault="00000000" w:rsidRPr="00000000" w14:paraId="000000C9">
      <w:pPr>
        <w:spacing w:line="276" w:lineRule="auto"/>
        <w:rPr>
          <w:highlight w:val="white"/>
        </w:rPr>
      </w:pPr>
      <w:r w:rsidDel="00000000" w:rsidR="00000000" w:rsidRPr="00000000">
        <w:rPr>
          <w:highlight w:val="white"/>
          <w:rtl w:val="0"/>
        </w:rPr>
        <w:t xml:space="preserve">Agência do Trabalhador e SMDH realizam dia da Empregabilidade feminina</w:t>
      </w:r>
    </w:p>
    <w:p w:rsidR="00000000" w:rsidDel="00000000" w:rsidP="00000000" w:rsidRDefault="00000000" w:rsidRPr="00000000" w14:paraId="000000CA">
      <w:pPr>
        <w:spacing w:line="276" w:lineRule="auto"/>
        <w:rPr>
          <w:highlight w:val="white"/>
        </w:rPr>
      </w:pPr>
      <w:hyperlink r:id="rId12">
        <w:r w:rsidDel="00000000" w:rsidR="00000000" w:rsidRPr="00000000">
          <w:rPr>
            <w:color w:val="1155cc"/>
            <w:highlight w:val="white"/>
            <w:u w:val="single"/>
            <w:rtl w:val="0"/>
          </w:rPr>
          <w:t xml:space="preserve">https://www.facebook.com/photo.php?fbid=654695183615322&amp;set=pb.100072245387079.-2207520000&amp;type=3&amp;locale=pt_BR</w:t>
        </w:r>
      </w:hyperlink>
      <w:r w:rsidDel="00000000" w:rsidR="00000000" w:rsidRPr="00000000">
        <w:rPr>
          <w:highlight w:val="white"/>
          <w:rtl w:val="0"/>
        </w:rPr>
        <w:t xml:space="preserve"> </w:t>
      </w:r>
    </w:p>
    <w:p w:rsidR="00000000" w:rsidDel="00000000" w:rsidP="00000000" w:rsidRDefault="00000000" w:rsidRPr="00000000" w14:paraId="000000CB">
      <w:pPr>
        <w:spacing w:line="276" w:lineRule="auto"/>
        <w:rPr>
          <w:highlight w:val="white"/>
        </w:rPr>
      </w:pPr>
      <w:r w:rsidDel="00000000" w:rsidR="00000000" w:rsidRPr="00000000">
        <w:rPr>
          <w:rtl w:val="0"/>
        </w:rPr>
      </w:r>
    </w:p>
    <w:p w:rsidR="00000000" w:rsidDel="00000000" w:rsidP="00000000" w:rsidRDefault="00000000" w:rsidRPr="00000000" w14:paraId="000000CC">
      <w:pPr>
        <w:spacing w:line="276" w:lineRule="auto"/>
        <w:rPr>
          <w:highlight w:val="white"/>
        </w:rPr>
      </w:pPr>
      <w:r w:rsidDel="00000000" w:rsidR="00000000" w:rsidRPr="00000000">
        <w:rPr>
          <w:highlight w:val="white"/>
          <w:rtl w:val="0"/>
        </w:rPr>
        <w:t xml:space="preserve">Agência do Trabalhador recebe equipe da NUMAPE da Unioeste</w:t>
      </w:r>
    </w:p>
    <w:p w:rsidR="00000000" w:rsidDel="00000000" w:rsidP="00000000" w:rsidRDefault="00000000" w:rsidRPr="00000000" w14:paraId="000000CD">
      <w:pPr>
        <w:spacing w:line="276" w:lineRule="auto"/>
        <w:rPr>
          <w:highlight w:val="white"/>
        </w:rPr>
      </w:pPr>
      <w:hyperlink r:id="rId13">
        <w:r w:rsidDel="00000000" w:rsidR="00000000" w:rsidRPr="00000000">
          <w:rPr>
            <w:color w:val="1155cc"/>
            <w:highlight w:val="white"/>
            <w:u w:val="single"/>
            <w:rtl w:val="0"/>
          </w:rPr>
          <w:t xml:space="preserve">https://www.facebook.com/photo.php?fbid=682893540795486&amp;set=pb.100072245387079.-2207520000&amp;type=3&amp;locale=pt_BR</w:t>
        </w:r>
      </w:hyperlink>
      <w:r w:rsidDel="00000000" w:rsidR="00000000" w:rsidRPr="00000000">
        <w:rPr>
          <w:highlight w:val="white"/>
          <w:rtl w:val="0"/>
        </w:rPr>
        <w:t xml:space="preserve"> </w:t>
      </w:r>
    </w:p>
    <w:p w:rsidR="00000000" w:rsidDel="00000000" w:rsidP="00000000" w:rsidRDefault="00000000" w:rsidRPr="00000000" w14:paraId="000000CE">
      <w:pPr>
        <w:spacing w:line="276" w:lineRule="auto"/>
        <w:rPr>
          <w:highlight w:val="white"/>
        </w:rPr>
      </w:pPr>
      <w:r w:rsidDel="00000000" w:rsidR="00000000" w:rsidRPr="00000000">
        <w:rPr>
          <w:rtl w:val="0"/>
        </w:rPr>
      </w:r>
    </w:p>
    <w:sectPr>
      <w:headerReference r:id="rId14" w:type="default"/>
      <w:headerReference r:id="rId15" w:type="first"/>
      <w:footerReference r:id="rId16" w:type="default"/>
      <w:footerReference r:id="rId17" w:type="first"/>
      <w:pgSz w:h="16838" w:w="11906" w:orient="portrait"/>
      <w:pgMar w:bottom="850.3937007874016" w:top="850.3937007874016" w:left="1133.8582677165355" w:right="1133.8582677165355" w:header="396.85039370078744" w:footer="113.385826771653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ageBreakBefore w:val="0"/>
      <w:ind w:right="12.204724409448318"/>
      <w:jc w:val="center"/>
      <w:rPr>
        <w:color w:val="0b5394"/>
        <w:sz w:val="20"/>
        <w:szCs w:val="20"/>
      </w:rPr>
    </w:pPr>
    <w:r w:rsidDel="00000000" w:rsidR="00000000" w:rsidRPr="00000000">
      <w:rPr>
        <w:rtl w:val="0"/>
      </w:rPr>
    </w:r>
  </w:p>
  <w:tbl>
    <w:tblPr>
      <w:tblStyle w:val="Table3"/>
      <w:tblW w:w="9600.0" w:type="dxa"/>
      <w:jc w:val="center"/>
      <w:tblLayout w:type="fixed"/>
      <w:tblLook w:val="0600"/>
    </w:tblPr>
    <w:tblGrid>
      <w:gridCol w:w="5490"/>
      <w:gridCol w:w="4110"/>
      <w:tblGridChange w:id="0">
        <w:tblGrid>
          <w:gridCol w:w="5490"/>
          <w:gridCol w:w="4110"/>
        </w:tblGrid>
      </w:tblGridChange>
    </w:tblGrid>
    <w:tr>
      <w:trPr>
        <w:cantSplit w:val="0"/>
        <w:trHeight w:val="836.923828125"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D3">
          <w:pPr>
            <w:widowControl w:val="0"/>
            <w:jc w:val="center"/>
            <w:rPr>
              <w:color w:val="0b5394"/>
              <w:sz w:val="18"/>
              <w:szCs w:val="18"/>
            </w:rPr>
          </w:pPr>
          <w:r w:rsidDel="00000000" w:rsidR="00000000" w:rsidRPr="00000000">
            <w:rPr>
              <w:color w:val="0b5394"/>
              <w:sz w:val="18"/>
              <w:szCs w:val="18"/>
            </w:rPr>
            <w:drawing>
              <wp:inline distB="114300" distT="114300" distL="114300" distR="114300">
                <wp:extent cx="2706619" cy="50916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6619" cy="50916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D4">
          <w:pPr>
            <w:pageBreakBefore w:val="0"/>
            <w:ind w:right="12.204724409448318"/>
            <w:jc w:val="center"/>
            <w:rPr>
              <w:color w:val="0b5394"/>
              <w:sz w:val="18"/>
              <w:szCs w:val="18"/>
            </w:rPr>
          </w:pPr>
          <w:r w:rsidDel="00000000" w:rsidR="00000000" w:rsidRPr="00000000">
            <w:rPr>
              <w:color w:val="0b5394"/>
              <w:sz w:val="18"/>
              <w:szCs w:val="18"/>
              <w:rtl w:val="0"/>
            </w:rPr>
            <w:t xml:space="preserve">Rua São João, 6487</w:t>
          </w:r>
        </w:p>
        <w:p w:rsidR="00000000" w:rsidDel="00000000" w:rsidP="00000000" w:rsidRDefault="00000000" w:rsidRPr="00000000" w14:paraId="000000D5">
          <w:pPr>
            <w:pageBreakBefore w:val="0"/>
            <w:ind w:right="12.204724409448318"/>
            <w:jc w:val="center"/>
            <w:rPr>
              <w:color w:val="0b5394"/>
              <w:sz w:val="16"/>
              <w:szCs w:val="16"/>
            </w:rPr>
          </w:pPr>
          <w:r w:rsidDel="00000000" w:rsidR="00000000" w:rsidRPr="00000000">
            <w:rPr>
              <w:color w:val="0b5394"/>
              <w:sz w:val="16"/>
              <w:szCs w:val="16"/>
              <w:rtl w:val="0"/>
            </w:rPr>
            <w:t xml:space="preserve">Centro, Toledo, PR, 85.900-050</w:t>
          </w:r>
        </w:p>
        <w:p w:rsidR="00000000" w:rsidDel="00000000" w:rsidP="00000000" w:rsidRDefault="00000000" w:rsidRPr="00000000" w14:paraId="000000D6">
          <w:pPr>
            <w:pageBreakBefore w:val="0"/>
            <w:ind w:right="12.204724409448318"/>
            <w:jc w:val="center"/>
            <w:rPr>
              <w:b w:val="1"/>
              <w:color w:val="0b5394"/>
              <w:sz w:val="18"/>
              <w:szCs w:val="18"/>
            </w:rPr>
          </w:pPr>
          <w:r w:rsidDel="00000000" w:rsidR="00000000" w:rsidRPr="00000000">
            <w:rPr>
              <w:b w:val="1"/>
              <w:color w:val="0b5394"/>
              <w:sz w:val="18"/>
              <w:szCs w:val="18"/>
              <w:rtl w:val="0"/>
            </w:rPr>
            <w:t xml:space="preserve">agenciadotrabalhador@pmt.toledo.pr.gov.br</w:t>
          </w:r>
        </w:p>
      </w:tc>
    </w:tr>
  </w:tbl>
  <w:p w:rsidR="00000000" w:rsidDel="00000000" w:rsidP="00000000" w:rsidRDefault="00000000" w:rsidRPr="00000000" w14:paraId="000000D7">
    <w:pPr>
      <w:pageBreakBefore w:val="0"/>
      <w:ind w:right="12.204724409448318"/>
      <w:jc w:val="left"/>
      <w:rPr>
        <w:color w:val="0b5394"/>
        <w:sz w:val="10"/>
        <w:szCs w:val="1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21.141732283465"/>
        <w:tab w:val="right" w:leader="none" w:pos="8838"/>
        <w:tab w:val="left" w:leader="none" w:pos="1836.1417322834645"/>
        <w:tab w:val="center" w:leader="none" w:pos="4821.141732283465"/>
        <w:tab w:val="right" w:leader="none" w:pos="8838"/>
      </w:tabs>
      <w:spacing w:after="0" w:before="0" w:line="240" w:lineRule="auto"/>
      <w:ind w:left="0" w:right="-7.795275590551114" w:firstLine="0"/>
      <w:jc w:val="center"/>
      <w:rPr/>
    </w:pPr>
    <w:r w:rsidDel="00000000" w:rsidR="00000000" w:rsidRPr="00000000">
      <w:rPr/>
      <w:drawing>
        <wp:inline distB="114300" distT="114300" distL="114300" distR="114300">
          <wp:extent cx="6124575" cy="1552163"/>
          <wp:effectExtent b="0" l="0" r="0" t="0"/>
          <wp:docPr id="1" name="image2.png"/>
          <a:graphic>
            <a:graphicData uri="http://schemas.openxmlformats.org/drawingml/2006/picture">
              <pic:pic>
                <pic:nvPicPr>
                  <pic:cNvPr id="0" name="image2.png"/>
                  <pic:cNvPicPr preferRelativeResize="0"/>
                </pic:nvPicPr>
                <pic:blipFill>
                  <a:blip r:embed="rId1"/>
                  <a:srcRect b="0" l="0" r="0" t="34025"/>
                  <a:stretch>
                    <a:fillRect/>
                  </a:stretch>
                </pic:blipFill>
                <pic:spPr>
                  <a:xfrm>
                    <a:off x="0" y="0"/>
                    <a:ext cx="6124575" cy="1552163"/>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center" w:leader="none" w:pos="4419"/>
        <w:tab w:val="right" w:leader="none" w:pos="8838"/>
      </w:tabs>
      <w:spacing w:after="0" w:before="0" w:line="240" w:lineRule="auto"/>
      <w:ind w:left="0" w:right="113" w:firstLine="0"/>
      <w:jc w:val="center"/>
      <w:rPr>
        <w:b w:val="1"/>
        <w:color w:val="00ff0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jc w:val="center"/>
      <w:rPr/>
    </w:pPr>
    <w:r w:rsidDel="00000000" w:rsidR="00000000" w:rsidRPr="00000000">
      <w:rPr>
        <w:b w:val="1"/>
        <w:highlight w:val="white"/>
      </w:rPr>
      <w:drawing>
        <wp:inline distB="114300" distT="114300" distL="114300" distR="114300">
          <wp:extent cx="5400675" cy="1436437"/>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00675" cy="143643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10a8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ind w:left="0" w:right="0" w:firstLine="0"/>
      <w:jc w:val="both"/>
    </w:pPr>
    <w:rPr>
      <w:sz w:val="32"/>
      <w:szCs w:val="32"/>
    </w:rPr>
  </w:style>
  <w:style w:type="paragraph" w:styleId="Heading2">
    <w:name w:val="heading 2"/>
    <w:basedOn w:val="Normal"/>
    <w:next w:val="Normal"/>
    <w:pPr>
      <w:keepNext w:val="1"/>
      <w:pageBreakBefore w:val="0"/>
      <w:ind w:left="1416" w:right="0" w:firstLine="707.9999999999998"/>
      <w:jc w:val="both"/>
    </w:pPr>
    <w:rPr>
      <w:b w:val="1"/>
      <w:sz w:val="28"/>
      <w:szCs w:val="28"/>
    </w:rPr>
  </w:style>
  <w:style w:type="paragraph" w:styleId="Heading3">
    <w:name w:val="heading 3"/>
    <w:basedOn w:val="Normal"/>
    <w:next w:val="Normal"/>
    <w:pPr>
      <w:keepNext w:val="1"/>
      <w:pageBreakBefore w:val="0"/>
      <w:spacing w:after="120" w:before="140" w:lineRule="auto"/>
      <w:ind w:left="0" w:firstLine="0"/>
    </w:pPr>
    <w:rPr>
      <w:rFonts w:ascii="Arial" w:cs="Arial" w:eastAsia="Arial" w:hAnsi="Arial"/>
      <w:b w:val="1"/>
      <w:sz w:val="28"/>
      <w:szCs w:val="28"/>
    </w:rPr>
  </w:style>
  <w:style w:type="paragraph" w:styleId="Heading4">
    <w:name w:val="heading 4"/>
    <w:basedOn w:val="Normal"/>
    <w:next w:val="Normal"/>
    <w:pPr>
      <w:keepNext w:val="1"/>
      <w:pageBreakBefore w:val="0"/>
      <w:spacing w:after="120" w:before="120" w:lineRule="auto"/>
      <w:ind w:left="0" w:firstLine="0"/>
    </w:pPr>
    <w:rPr>
      <w:rFonts w:ascii="Arial" w:cs="Arial" w:eastAsia="Arial" w:hAnsi="Arial"/>
      <w:b w:val="1"/>
      <w:i w:val="1"/>
      <w:sz w:val="27"/>
      <w:szCs w:val="27"/>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pageBreakBefore w:val="0"/>
      <w:spacing w:after="120" w:before="240" w:lineRule="auto"/>
    </w:pPr>
    <w:rPr>
      <w:rFonts w:ascii="Arial" w:cs="Arial" w:eastAsia="Arial" w:hAnsi="Arial"/>
      <w:sz w:val="28"/>
      <w:szCs w:val="28"/>
    </w:rPr>
  </w:style>
  <w:style w:type="paragraph" w:styleId="Subtitle">
    <w:name w:val="Subtitle"/>
    <w:basedOn w:val="Normal"/>
    <w:next w:val="Normal"/>
    <w:pPr>
      <w:keepNext w:val="1"/>
      <w:pageBreakBefore w:val="0"/>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photo.php?fbid=628818032869704&amp;set=pb.100072245387079.-2207520000&amp;type=3&amp;locale=pt_BR" TargetMode="External"/><Relationship Id="rId10" Type="http://schemas.openxmlformats.org/officeDocument/2006/relationships/hyperlink" Target="https://www.toledo.pr.gov.br/noticias/agronegocio-de-inovacao-turismo-e-desenvolvimento-economico/agencia-do-trabalhador-e-inss" TargetMode="External"/><Relationship Id="rId13" Type="http://schemas.openxmlformats.org/officeDocument/2006/relationships/hyperlink" Target="https://www.facebook.com/photo.php?fbid=682893540795486&amp;set=pb.100072245387079.-2207520000&amp;type=3&amp;locale=pt_BR" TargetMode="External"/><Relationship Id="rId12" Type="http://schemas.openxmlformats.org/officeDocument/2006/relationships/hyperlink" Target="https://www.facebook.com/photo.php?fbid=654695183615322&amp;set=pb.100072245387079.-2207520000&amp;type=3&amp;locale=pt_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ledo.pr.gov.br/noticias/agronegocio-de-inovacao-turismo-e-desenvolvimento-economico/agencia-do-trabalhador-abre-0"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gabinete@toledo.pr.gov.br" TargetMode="External"/><Relationship Id="rId7" Type="http://schemas.openxmlformats.org/officeDocument/2006/relationships/hyperlink" Target="https://www.toledo.pr.gov.br/noticias/agronegocio-de-inovacao-turismo-e-desenvolvimento-economico/agencia-do-trabalhador-de-7" TargetMode="External"/><Relationship Id="rId8" Type="http://schemas.openxmlformats.org/officeDocument/2006/relationships/hyperlink" Target="https://www.toledo.pr.gov.br/noticias/agronegocio-de-inovacao-turismo-e-desenvolvimento-economico/mulheres-participam-de-curso-0#:~:text=No%20s%C3%A1bado%20(8)%2C%20Dia,Saneamento%20do%20Paran%C3%A1%20(Sanepa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